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A7" w:rsidRPr="00545F06" w:rsidRDefault="00C835A7" w:rsidP="00545F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45F06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3619500" cy="78105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35A7" w:rsidRDefault="00C835A7" w:rsidP="00545F06">
      <w:pPr>
        <w:spacing w:after="0" w:line="240" w:lineRule="auto"/>
        <w:contextualSpacing/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г. Новосибирск, ул. Ленина, 50, тел. 227-59-70, </w:t>
      </w:r>
      <w:hyperlink r:id="rId7" w:history="1">
        <w:r w:rsidRPr="00545F06">
          <w:rPr>
            <w:rStyle w:val="a4"/>
            <w:rFonts w:ascii="Times New Roman" w:hAnsi="Times New Roman" w:cs="Times New Roman"/>
            <w:b/>
            <w:bCs/>
            <w:lang w:val="en-US"/>
          </w:rPr>
          <w:t>www</w:t>
        </w:r>
        <w:r w:rsidRPr="00545F06">
          <w:rPr>
            <w:rStyle w:val="a4"/>
            <w:rFonts w:ascii="Times New Roman" w:hAnsi="Times New Roman" w:cs="Times New Roman"/>
            <w:b/>
            <w:bCs/>
          </w:rPr>
          <w:t>.</w:t>
        </w:r>
        <w:r w:rsidRPr="00545F06">
          <w:rPr>
            <w:rStyle w:val="a4"/>
            <w:rFonts w:ascii="Times New Roman" w:hAnsi="Times New Roman" w:cs="Times New Roman"/>
            <w:b/>
            <w:bCs/>
            <w:lang w:val="en-US"/>
          </w:rPr>
          <w:t>mispnsk</w:t>
        </w:r>
        <w:r w:rsidRPr="00545F06">
          <w:rPr>
            <w:rStyle w:val="a4"/>
            <w:rFonts w:ascii="Times New Roman" w:hAnsi="Times New Roman" w:cs="Times New Roman"/>
            <w:b/>
            <w:bCs/>
          </w:rPr>
          <w:t>.</w:t>
        </w:r>
        <w:r w:rsidRPr="00545F06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</w:hyperlink>
      <w:r w:rsidRPr="00545F0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45F06">
        <w:rPr>
          <w:rFonts w:ascii="Times New Roman" w:hAnsi="Times New Roman" w:cs="Times New Roman"/>
          <w:b/>
          <w:bCs/>
          <w:u w:val="single"/>
          <w:lang w:val="en-US"/>
        </w:rPr>
        <w:t>e</w:t>
      </w:r>
      <w:r w:rsidRPr="00545F06">
        <w:rPr>
          <w:rFonts w:ascii="Times New Roman" w:hAnsi="Times New Roman" w:cs="Times New Roman"/>
          <w:b/>
          <w:bCs/>
          <w:u w:val="single"/>
        </w:rPr>
        <w:t>-</w:t>
      </w:r>
      <w:r w:rsidRPr="00545F06">
        <w:rPr>
          <w:rFonts w:ascii="Times New Roman" w:hAnsi="Times New Roman" w:cs="Times New Roman"/>
          <w:b/>
          <w:bCs/>
          <w:u w:val="single"/>
          <w:lang w:val="en-US"/>
        </w:rPr>
        <w:t>mail</w:t>
      </w:r>
      <w:r w:rsidRPr="00545F06">
        <w:rPr>
          <w:rFonts w:ascii="Times New Roman" w:hAnsi="Times New Roman" w:cs="Times New Roman"/>
          <w:b/>
          <w:bCs/>
          <w:u w:val="single"/>
        </w:rPr>
        <w:t xml:space="preserve">: </w:t>
      </w:r>
      <w:hyperlink r:id="rId8" w:history="1">
        <w:r w:rsidRPr="00545F06">
          <w:rPr>
            <w:rStyle w:val="a4"/>
            <w:rFonts w:ascii="Times New Roman" w:hAnsi="Times New Roman" w:cs="Times New Roman"/>
            <w:b/>
            <w:bCs/>
            <w:lang w:val="en-US"/>
          </w:rPr>
          <w:t>info</w:t>
        </w:r>
        <w:r w:rsidRPr="00545F06">
          <w:rPr>
            <w:rStyle w:val="a4"/>
            <w:rFonts w:ascii="Times New Roman" w:hAnsi="Times New Roman" w:cs="Times New Roman"/>
            <w:b/>
            <w:bCs/>
          </w:rPr>
          <w:t>@</w:t>
        </w:r>
        <w:r w:rsidRPr="00545F06">
          <w:rPr>
            <w:rStyle w:val="a4"/>
            <w:rFonts w:ascii="Times New Roman" w:hAnsi="Times New Roman" w:cs="Times New Roman"/>
            <w:b/>
            <w:bCs/>
            <w:lang w:val="en-US"/>
          </w:rPr>
          <w:t>mispnsk</w:t>
        </w:r>
        <w:r w:rsidRPr="00545F06">
          <w:rPr>
            <w:rStyle w:val="a4"/>
            <w:rFonts w:ascii="Times New Roman" w:hAnsi="Times New Roman" w:cs="Times New Roman"/>
            <w:b/>
            <w:bCs/>
          </w:rPr>
          <w:t>.</w:t>
        </w:r>
        <w:r w:rsidRPr="00545F06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</w:hyperlink>
    </w:p>
    <w:p w:rsidR="00371A4B" w:rsidRPr="00545F06" w:rsidRDefault="00371A4B" w:rsidP="00545F06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>
        <w:t>_______________________________________________________________________________</w:t>
      </w:r>
    </w:p>
    <w:p w:rsidR="002F3D4E" w:rsidRDefault="002F3D4E" w:rsidP="002F3D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F3D4E" w:rsidRPr="00536802" w:rsidRDefault="002F3D4E" w:rsidP="00FB3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6802">
        <w:rPr>
          <w:rFonts w:ascii="Times New Roman" w:hAnsi="Times New Roman" w:cs="Times New Roman"/>
          <w:b/>
          <w:sz w:val="32"/>
          <w:szCs w:val="32"/>
          <w:u w:val="single"/>
        </w:rPr>
        <w:t>Семинар: «</w:t>
      </w:r>
      <w:r w:rsidR="0084014B">
        <w:rPr>
          <w:rFonts w:ascii="Times New Roman" w:hAnsi="Times New Roman" w:cs="Times New Roman"/>
          <w:b/>
          <w:sz w:val="32"/>
          <w:szCs w:val="32"/>
          <w:u w:val="single"/>
        </w:rPr>
        <w:t>Автопилот для бизнеса</w:t>
      </w:r>
      <w:r w:rsidRPr="0053680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2F3D4E" w:rsidRPr="00536802" w:rsidRDefault="002F3D4E" w:rsidP="002F3D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3D4E" w:rsidRPr="00536802" w:rsidRDefault="00FB358D" w:rsidP="002F3D4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Дата: </w:t>
      </w:r>
      <w:r w:rsidR="0084014B">
        <w:rPr>
          <w:rFonts w:ascii="Times New Roman" w:hAnsi="Times New Roman" w:cs="Times New Roman"/>
          <w:i/>
          <w:sz w:val="24"/>
          <w:szCs w:val="24"/>
        </w:rPr>
        <w:t>01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84014B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.2017</w:t>
      </w:r>
      <w:r w:rsidR="002F3D4E" w:rsidRPr="00536802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="0084014B">
        <w:rPr>
          <w:rFonts w:ascii="Times New Roman" w:hAnsi="Times New Roman" w:cs="Times New Roman"/>
          <w:i/>
          <w:sz w:val="24"/>
          <w:szCs w:val="24"/>
        </w:rPr>
        <w:t>среда</w:t>
      </w:r>
      <w:r w:rsidR="002F3D4E" w:rsidRPr="00536802">
        <w:rPr>
          <w:rFonts w:ascii="Times New Roman" w:hAnsi="Times New Roman" w:cs="Times New Roman"/>
          <w:i/>
          <w:sz w:val="24"/>
          <w:szCs w:val="24"/>
        </w:rPr>
        <w:t>/</w:t>
      </w:r>
    </w:p>
    <w:p w:rsidR="002F3D4E" w:rsidRPr="00536802" w:rsidRDefault="002F3D4E" w:rsidP="002F3D4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6802">
        <w:rPr>
          <w:rFonts w:ascii="Times New Roman" w:hAnsi="Times New Roman" w:cs="Times New Roman"/>
          <w:i/>
          <w:sz w:val="24"/>
          <w:szCs w:val="24"/>
        </w:rPr>
        <w:t>Время: 1</w:t>
      </w:r>
      <w:r w:rsidR="00BD7A3A">
        <w:rPr>
          <w:rFonts w:ascii="Times New Roman" w:hAnsi="Times New Roman" w:cs="Times New Roman"/>
          <w:i/>
          <w:sz w:val="24"/>
          <w:szCs w:val="24"/>
        </w:rPr>
        <w:t>5</w:t>
      </w:r>
      <w:r w:rsidR="008F476A">
        <w:rPr>
          <w:rFonts w:ascii="Times New Roman" w:hAnsi="Times New Roman" w:cs="Times New Roman"/>
          <w:i/>
          <w:sz w:val="24"/>
          <w:szCs w:val="24"/>
        </w:rPr>
        <w:t>.</w:t>
      </w:r>
      <w:r w:rsidR="008E7ED8">
        <w:rPr>
          <w:rFonts w:ascii="Times New Roman" w:hAnsi="Times New Roman" w:cs="Times New Roman"/>
          <w:i/>
          <w:sz w:val="24"/>
          <w:szCs w:val="24"/>
        </w:rPr>
        <w:t>3</w:t>
      </w:r>
      <w:r w:rsidR="008F476A">
        <w:rPr>
          <w:rFonts w:ascii="Times New Roman" w:hAnsi="Times New Roman" w:cs="Times New Roman"/>
          <w:i/>
          <w:sz w:val="24"/>
          <w:szCs w:val="24"/>
        </w:rPr>
        <w:t>0 – 1</w:t>
      </w:r>
      <w:r w:rsidR="008E7ED8">
        <w:rPr>
          <w:rFonts w:ascii="Times New Roman" w:hAnsi="Times New Roman" w:cs="Times New Roman"/>
          <w:i/>
          <w:sz w:val="24"/>
          <w:szCs w:val="24"/>
        </w:rPr>
        <w:t>7.3</w:t>
      </w:r>
      <w:r w:rsidRPr="00536802">
        <w:rPr>
          <w:rFonts w:ascii="Times New Roman" w:hAnsi="Times New Roman" w:cs="Times New Roman"/>
          <w:i/>
          <w:sz w:val="24"/>
          <w:szCs w:val="24"/>
        </w:rPr>
        <w:t>0</w:t>
      </w:r>
    </w:p>
    <w:p w:rsidR="00FB358D" w:rsidRPr="008F476A" w:rsidRDefault="00FB358D" w:rsidP="00FB358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proofErr w:type="gramStart"/>
      <w:r w:rsidRPr="0055175C">
        <w:rPr>
          <w:rFonts w:ascii="Times New Roman" w:hAnsi="Times New Roman" w:cs="Times New Roman"/>
          <w:i/>
          <w:iCs/>
          <w:sz w:val="24"/>
          <w:szCs w:val="24"/>
        </w:rPr>
        <w:t>Городской</w:t>
      </w:r>
      <w:proofErr w:type="gramEnd"/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 центр развития предпринимательства, г. Новосибирск, ул. Ленина, 50</w:t>
      </w:r>
    </w:p>
    <w:p w:rsidR="002F3D4E" w:rsidRPr="008F476A" w:rsidRDefault="002F3D4E" w:rsidP="002F3D4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14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семинара: 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014B">
        <w:rPr>
          <w:rFonts w:ascii="Times New Roman" w:hAnsi="Times New Roman" w:cs="Times New Roman"/>
          <w:b/>
          <w:sz w:val="24"/>
          <w:szCs w:val="24"/>
        </w:rPr>
        <w:t xml:space="preserve">1. Построение системы управления </w:t>
      </w:r>
      <w:proofErr w:type="gramStart"/>
      <w:r w:rsidRPr="0084014B">
        <w:rPr>
          <w:rFonts w:ascii="Times New Roman" w:hAnsi="Times New Roman" w:cs="Times New Roman"/>
          <w:b/>
          <w:sz w:val="24"/>
          <w:szCs w:val="24"/>
        </w:rPr>
        <w:t>-л</w:t>
      </w:r>
      <w:proofErr w:type="gramEnd"/>
      <w:r w:rsidRPr="0084014B">
        <w:rPr>
          <w:rFonts w:ascii="Times New Roman" w:hAnsi="Times New Roman" w:cs="Times New Roman"/>
          <w:b/>
          <w:sz w:val="24"/>
          <w:szCs w:val="24"/>
        </w:rPr>
        <w:t>ичный печатный станок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 xml:space="preserve">Что приводит к </w:t>
      </w:r>
      <w:proofErr w:type="gramStart"/>
      <w:r w:rsidRPr="0084014B">
        <w:rPr>
          <w:rFonts w:ascii="Times New Roman" w:hAnsi="Times New Roman" w:cs="Times New Roman"/>
          <w:sz w:val="24"/>
          <w:szCs w:val="24"/>
        </w:rPr>
        <w:t>гарантированному</w:t>
      </w:r>
      <w:proofErr w:type="gramEnd"/>
      <w:r w:rsidRPr="0084014B">
        <w:rPr>
          <w:rFonts w:ascii="Times New Roman" w:hAnsi="Times New Roman" w:cs="Times New Roman"/>
          <w:sz w:val="24"/>
          <w:szCs w:val="24"/>
        </w:rPr>
        <w:t xml:space="preserve"> успеху организацию ― </w:t>
      </w:r>
      <w:proofErr w:type="spellStart"/>
      <w:r w:rsidRPr="0084014B">
        <w:rPr>
          <w:rFonts w:ascii="Times New Roman" w:hAnsi="Times New Roman" w:cs="Times New Roman"/>
          <w:sz w:val="24"/>
          <w:szCs w:val="24"/>
        </w:rPr>
        <w:t>харизма</w:t>
      </w:r>
      <w:proofErr w:type="spellEnd"/>
      <w:r w:rsidRPr="0084014B">
        <w:rPr>
          <w:rFonts w:ascii="Times New Roman" w:hAnsi="Times New Roman" w:cs="Times New Roman"/>
          <w:sz w:val="24"/>
          <w:szCs w:val="24"/>
        </w:rPr>
        <w:t xml:space="preserve"> личности руководителя или выстроенная структура управления?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 xml:space="preserve">Ключевые факторы успеха — за что вас </w:t>
      </w:r>
      <w:proofErr w:type="gramStart"/>
      <w:r w:rsidRPr="0084014B">
        <w:rPr>
          <w:rFonts w:ascii="Times New Roman" w:hAnsi="Times New Roman" w:cs="Times New Roman"/>
          <w:sz w:val="24"/>
          <w:szCs w:val="24"/>
        </w:rPr>
        <w:t>уважают и ценят</w:t>
      </w:r>
      <w:proofErr w:type="gramEnd"/>
      <w:r w:rsidRPr="0084014B">
        <w:rPr>
          <w:rFonts w:ascii="Times New Roman" w:hAnsi="Times New Roman" w:cs="Times New Roman"/>
          <w:sz w:val="24"/>
          <w:szCs w:val="24"/>
        </w:rPr>
        <w:t xml:space="preserve"> клиенты?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Планирование времени. Вопросы делегирования и контроля.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Что вешаем на флаг?</w:t>
      </w:r>
    </w:p>
    <w:p w:rsid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Возможности для роста своей организации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014B">
        <w:rPr>
          <w:rFonts w:ascii="Times New Roman" w:hAnsi="Times New Roman" w:cs="Times New Roman"/>
          <w:b/>
          <w:sz w:val="24"/>
          <w:szCs w:val="24"/>
        </w:rPr>
        <w:t>2. Подбор и мотивация персонала — кнут и пряник.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Как сделать, чтобы сотрудники относились к компании как к своей?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Подбор сотрудников, или сколько реально стоит ваш сотрудник?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Как измерить производительность вашего сотрудника?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Создание команды. Стадии развития. Управление командой.</w:t>
      </w:r>
    </w:p>
    <w:p w:rsid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Правило успешности для исполнителей или как удвоить продажи?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014B">
        <w:rPr>
          <w:rFonts w:ascii="Times New Roman" w:hAnsi="Times New Roman" w:cs="Times New Roman"/>
          <w:b/>
          <w:sz w:val="24"/>
          <w:szCs w:val="24"/>
        </w:rPr>
        <w:t xml:space="preserve">3. Управление рыночным продвижением, или </w:t>
      </w:r>
      <w:proofErr w:type="spellStart"/>
      <w:r w:rsidRPr="0084014B">
        <w:rPr>
          <w:rFonts w:ascii="Times New Roman" w:hAnsi="Times New Roman" w:cs="Times New Roman"/>
          <w:b/>
          <w:sz w:val="24"/>
          <w:szCs w:val="24"/>
        </w:rPr>
        <w:t>Маркетинг-</w:t>
      </w:r>
      <w:proofErr w:type="gramStart"/>
      <w:r w:rsidRPr="0084014B">
        <w:rPr>
          <w:rFonts w:ascii="Times New Roman" w:hAnsi="Times New Roman" w:cs="Times New Roman"/>
          <w:b/>
          <w:sz w:val="24"/>
          <w:szCs w:val="24"/>
        </w:rPr>
        <w:t>PRO</w:t>
      </w:r>
      <w:proofErr w:type="spellEnd"/>
      <w:proofErr w:type="gramEnd"/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Неочевидные законы Ценообразования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Чего хотят ваши клиент</w:t>
      </w:r>
      <w:proofErr w:type="gramStart"/>
      <w:r w:rsidRPr="0084014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4014B">
        <w:rPr>
          <w:rFonts w:ascii="Times New Roman" w:hAnsi="Times New Roman" w:cs="Times New Roman"/>
          <w:sz w:val="24"/>
          <w:szCs w:val="24"/>
        </w:rPr>
        <w:t xml:space="preserve"> цена? Качество? Результат?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4014B">
        <w:rPr>
          <w:rFonts w:ascii="Times New Roman" w:hAnsi="Times New Roman" w:cs="Times New Roman"/>
          <w:sz w:val="24"/>
          <w:szCs w:val="24"/>
        </w:rPr>
        <w:t>Клиенты</w:t>
      </w:r>
      <w:proofErr w:type="gramEnd"/>
      <w:r w:rsidRPr="0084014B">
        <w:rPr>
          <w:rFonts w:ascii="Times New Roman" w:hAnsi="Times New Roman" w:cs="Times New Roman"/>
          <w:sz w:val="24"/>
          <w:szCs w:val="24"/>
        </w:rPr>
        <w:t xml:space="preserve"> которые покупают снова и снова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Построение системы планирования продаж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 xml:space="preserve">Магический треугольник: проблема </w:t>
      </w:r>
      <w:proofErr w:type="gramStart"/>
      <w:r w:rsidRPr="0084014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84014B">
        <w:rPr>
          <w:rFonts w:ascii="Times New Roman" w:hAnsi="Times New Roman" w:cs="Times New Roman"/>
          <w:sz w:val="24"/>
          <w:szCs w:val="24"/>
        </w:rPr>
        <w:t>еньги-время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Как сделать работу каждого менеджера центром получения прибыли</w:t>
      </w:r>
    </w:p>
    <w:p w:rsid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Продажи 24/7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014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84014B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840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014B">
        <w:rPr>
          <w:rFonts w:ascii="Times New Roman" w:hAnsi="Times New Roman" w:cs="Times New Roman"/>
          <w:b/>
          <w:sz w:val="24"/>
          <w:szCs w:val="24"/>
        </w:rPr>
        <w:t>правление</w:t>
      </w:r>
      <w:proofErr w:type="gramEnd"/>
      <w:r w:rsidRPr="0084014B">
        <w:rPr>
          <w:rFonts w:ascii="Times New Roman" w:hAnsi="Times New Roman" w:cs="Times New Roman"/>
          <w:b/>
          <w:sz w:val="24"/>
          <w:szCs w:val="24"/>
        </w:rPr>
        <w:t xml:space="preserve"> собой, или навыки успешного руководителя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Миф и реальность профессии «управленец»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Роль управленца в жизнедеятельности организации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Главные задачи и функции руководителя ― разделяй и властвуй</w:t>
      </w:r>
    </w:p>
    <w:p w:rsid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>Методы эффективного делегирования текучки и лишних действий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358D" w:rsidRPr="00FB358D" w:rsidRDefault="00FB358D" w:rsidP="00FB35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358D">
        <w:rPr>
          <w:rFonts w:ascii="Times New Roman" w:hAnsi="Times New Roman" w:cs="Times New Roman"/>
          <w:b/>
          <w:sz w:val="24"/>
          <w:szCs w:val="24"/>
        </w:rPr>
        <w:t>Семинар читает:</w:t>
      </w:r>
      <w:r w:rsidRPr="00FB358D">
        <w:rPr>
          <w:rFonts w:ascii="Times New Roman" w:hAnsi="Times New Roman" w:cs="Times New Roman"/>
          <w:sz w:val="24"/>
          <w:szCs w:val="24"/>
        </w:rPr>
        <w:t xml:space="preserve"> Организационный консультант и бизнес-тренер </w:t>
      </w:r>
      <w:r w:rsidRPr="00FB358D">
        <w:rPr>
          <w:rFonts w:ascii="Times New Roman" w:hAnsi="Times New Roman" w:cs="Times New Roman"/>
          <w:b/>
          <w:sz w:val="24"/>
          <w:szCs w:val="24"/>
        </w:rPr>
        <w:t>Боярчук Наталья. Консалтинговая группа ZAJGI</w:t>
      </w:r>
    </w:p>
    <w:p w:rsidR="00FB358D" w:rsidRPr="00FB358D" w:rsidRDefault="00FB358D" w:rsidP="00FB35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3D4E" w:rsidRPr="00536802" w:rsidRDefault="002F3D4E" w:rsidP="002F3D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</w:t>
      </w:r>
      <w:proofErr w:type="gramStart"/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>семинаре</w:t>
      </w:r>
      <w:proofErr w:type="gramEnd"/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БЕСПЛАТНО.</w:t>
      </w:r>
    </w:p>
    <w:p w:rsidR="002F3D4E" w:rsidRPr="002F3D4E" w:rsidRDefault="002F3D4E" w:rsidP="00044F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Обязательно зарегистрируйтесь </w:t>
      </w:r>
      <w:proofErr w:type="gramStart"/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proofErr w:type="gramEnd"/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тел.: 227-59-82, 227-59-70!</w:t>
      </w:r>
    </w:p>
    <w:p w:rsidR="006B43BF" w:rsidRPr="00F67E4B" w:rsidRDefault="00044FEE" w:rsidP="00044FEE">
      <w:pPr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F67E4B">
        <w:rPr>
          <w:rFonts w:ascii="Times New Roman" w:hAnsi="Times New Roman" w:cs="Times New Roman"/>
          <w:bCs/>
          <w:sz w:val="32"/>
          <w:szCs w:val="32"/>
        </w:rPr>
        <w:lastRenderedPageBreak/>
        <w:t>______________________________________________________</w:t>
      </w:r>
    </w:p>
    <w:p w:rsidR="00EB6A65" w:rsidRPr="00F67E4B" w:rsidRDefault="00EB6A65" w:rsidP="00EB6A6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  <w:r w:rsidRPr="00F67E4B"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  <w:t>Семинар: «Совместные покупки на НГС. Глобальные перспективы для предпринимателей, поставщиков, покупателей»</w:t>
      </w:r>
    </w:p>
    <w:p w:rsidR="00EB6A65" w:rsidRDefault="00EB6A65" w:rsidP="00EB6A6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B6A65" w:rsidRPr="00536802" w:rsidRDefault="00EB6A65" w:rsidP="00EB6A6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 01.02.2017</w:t>
      </w:r>
      <w:r w:rsidRPr="00536802">
        <w:rPr>
          <w:rFonts w:ascii="Times New Roman" w:hAnsi="Times New Roman" w:cs="Times New Roman"/>
          <w:i/>
          <w:sz w:val="24"/>
          <w:szCs w:val="24"/>
        </w:rPr>
        <w:t xml:space="preserve"> /</w:t>
      </w:r>
      <w:r>
        <w:rPr>
          <w:rFonts w:ascii="Times New Roman" w:hAnsi="Times New Roman" w:cs="Times New Roman"/>
          <w:i/>
          <w:sz w:val="24"/>
          <w:szCs w:val="24"/>
        </w:rPr>
        <w:t>среда</w:t>
      </w:r>
      <w:r w:rsidRPr="00536802">
        <w:rPr>
          <w:rFonts w:ascii="Times New Roman" w:hAnsi="Times New Roman" w:cs="Times New Roman"/>
          <w:i/>
          <w:sz w:val="24"/>
          <w:szCs w:val="24"/>
        </w:rPr>
        <w:t>/</w:t>
      </w:r>
    </w:p>
    <w:p w:rsidR="00EB6A65" w:rsidRPr="00536802" w:rsidRDefault="00EB6A65" w:rsidP="00EB6A6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6802">
        <w:rPr>
          <w:rFonts w:ascii="Times New Roman" w:hAnsi="Times New Roman" w:cs="Times New Roman"/>
          <w:i/>
          <w:sz w:val="24"/>
          <w:szCs w:val="24"/>
        </w:rPr>
        <w:t>Время: 1</w:t>
      </w:r>
      <w:r>
        <w:rPr>
          <w:rFonts w:ascii="Times New Roman" w:hAnsi="Times New Roman" w:cs="Times New Roman"/>
          <w:i/>
          <w:sz w:val="24"/>
          <w:szCs w:val="24"/>
        </w:rPr>
        <w:t>8.30 – 20.3</w:t>
      </w:r>
      <w:r w:rsidRPr="00536802">
        <w:rPr>
          <w:rFonts w:ascii="Times New Roman" w:hAnsi="Times New Roman" w:cs="Times New Roman"/>
          <w:i/>
          <w:sz w:val="24"/>
          <w:szCs w:val="24"/>
        </w:rPr>
        <w:t>0</w:t>
      </w:r>
    </w:p>
    <w:p w:rsidR="00EB6A65" w:rsidRPr="00EB6A65" w:rsidRDefault="00EB6A65" w:rsidP="00EB6A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B6A6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Место проведения: Бизнес-инкубатор МАУ «ГЦРП», г. Новосибирск, ул. Есенина, 8/4</w:t>
      </w:r>
    </w:p>
    <w:p w:rsidR="00EB6A65" w:rsidRPr="00EB6A65" w:rsidRDefault="00EB6A65" w:rsidP="00EB6A65">
      <w:p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EB6A65" w:rsidRDefault="00EB6A65" w:rsidP="00EB6A65">
      <w:pPr>
        <w:pStyle w:val="a9"/>
        <w:spacing w:before="0" w:beforeAutospacing="0" w:after="0"/>
        <w:contextualSpacing/>
      </w:pPr>
      <w:r w:rsidRPr="00EB6A65">
        <w:rPr>
          <w:rStyle w:val="a8"/>
          <w:color w:val="auto"/>
        </w:rPr>
        <w:t>Аудитория слушателей:</w:t>
      </w:r>
      <w:r>
        <w:rPr>
          <w:rStyle w:val="a8"/>
        </w:rPr>
        <w:t xml:space="preserve"> </w:t>
      </w:r>
      <w:r>
        <w:t xml:space="preserve">Предприниматели </w:t>
      </w:r>
      <w:proofErr w:type="gramStart"/>
      <w:r>
        <w:t>г</w:t>
      </w:r>
      <w:proofErr w:type="gramEnd"/>
      <w:r>
        <w:t xml:space="preserve">. Новосибирска (ИП, ООО). </w:t>
      </w:r>
      <w:proofErr w:type="spellStart"/>
      <w:r>
        <w:t>Физлица</w:t>
      </w:r>
      <w:proofErr w:type="spellEnd"/>
      <w:r>
        <w:t xml:space="preserve">. Линейный и топ-менеджмент. Поставщики: </w:t>
      </w:r>
      <w:proofErr w:type="spellStart"/>
      <w:proofErr w:type="gramStart"/>
      <w:r>
        <w:t>интернет-магазины</w:t>
      </w:r>
      <w:proofErr w:type="spellEnd"/>
      <w:proofErr w:type="gramEnd"/>
      <w:r>
        <w:t>, оптовики по продаже товаров народного потребления, товаров для детей, одежды, обуви, стройматериалов, мебели, продуктов питания и т.п.</w:t>
      </w:r>
    </w:p>
    <w:p w:rsidR="00EB6A65" w:rsidRDefault="00EB6A65" w:rsidP="00EB6A65">
      <w:pPr>
        <w:pStyle w:val="a9"/>
        <w:spacing w:before="0" w:beforeAutospacing="0" w:after="0"/>
        <w:contextualSpacing/>
      </w:pPr>
    </w:p>
    <w:p w:rsidR="00EB6A65" w:rsidRDefault="00EB6A65" w:rsidP="00EB6A65">
      <w:pPr>
        <w:pStyle w:val="a9"/>
        <w:spacing w:before="0" w:beforeAutospacing="0" w:after="0"/>
        <w:contextualSpacing/>
      </w:pPr>
      <w:r w:rsidRPr="00EB6A65">
        <w:rPr>
          <w:rStyle w:val="a8"/>
          <w:color w:val="auto"/>
        </w:rPr>
        <w:t>Цель проведения мероприятия:</w:t>
      </w:r>
      <w:r>
        <w:rPr>
          <w:rStyle w:val="a8"/>
        </w:rPr>
        <w:t xml:space="preserve"> </w:t>
      </w:r>
      <w:r>
        <w:t>Информирование о новом, стремительно развивающемся направлении, открывающем для предпринимателей и поставщиков новые горизонты:</w:t>
      </w:r>
      <w:r>
        <w:br/>
        <w:t>- Предпринимателям – начать свой бизнес без вложений;</w:t>
      </w:r>
      <w:r>
        <w:br/>
        <w:t>- Поставщикам – открыть для себя новый рынок сбыта;</w:t>
      </w:r>
      <w:r>
        <w:br/>
        <w:t>- Покупателям – приобретать по оптовым ценам.</w:t>
      </w:r>
    </w:p>
    <w:p w:rsidR="00EB6A65" w:rsidRDefault="00EB6A65" w:rsidP="00EB6A65">
      <w:pPr>
        <w:pStyle w:val="a9"/>
        <w:spacing w:before="0" w:beforeAutospacing="0" w:after="0"/>
        <w:contextualSpacing/>
      </w:pPr>
      <w:r>
        <w:rPr>
          <w:rStyle w:val="af5"/>
        </w:rPr>
        <w:t xml:space="preserve">Семинар проводится в </w:t>
      </w:r>
      <w:proofErr w:type="gramStart"/>
      <w:r>
        <w:rPr>
          <w:rStyle w:val="af5"/>
        </w:rPr>
        <w:t>рамках</w:t>
      </w:r>
      <w:proofErr w:type="gramEnd"/>
      <w:r>
        <w:rPr>
          <w:rStyle w:val="af5"/>
        </w:rPr>
        <w:t xml:space="preserve"> проекта «СП на НГС. Наш ответ кризису»</w:t>
      </w:r>
      <w:r>
        <w:t>.</w:t>
      </w:r>
    </w:p>
    <w:p w:rsidR="00EB6A65" w:rsidRDefault="00EB6A65" w:rsidP="00EB6A65">
      <w:pPr>
        <w:pStyle w:val="a9"/>
        <w:spacing w:before="0" w:beforeAutospacing="0" w:after="0"/>
        <w:contextualSpacing/>
      </w:pPr>
    </w:p>
    <w:p w:rsidR="00EB6A65" w:rsidRDefault="00EB6A65" w:rsidP="00EB6A65">
      <w:pPr>
        <w:pStyle w:val="a9"/>
        <w:spacing w:before="0" w:beforeAutospacing="0" w:after="0"/>
        <w:contextualSpacing/>
      </w:pPr>
      <w:r w:rsidRPr="00EB6A65">
        <w:rPr>
          <w:rStyle w:val="a8"/>
          <w:color w:val="auto"/>
          <w:u w:val="single"/>
        </w:rPr>
        <w:t>Содержание семинара:</w:t>
      </w:r>
      <w:r>
        <w:br/>
      </w:r>
      <w:r w:rsidRPr="00EB6A65">
        <w:rPr>
          <w:rStyle w:val="a8"/>
          <w:color w:val="auto"/>
        </w:rPr>
        <w:t>1. Перспективы и стратегия развития</w:t>
      </w:r>
      <w:r>
        <w:br/>
        <w:t>1.1. Что такое Совместные покупки</w:t>
      </w:r>
      <w:r>
        <w:br/>
        <w:t xml:space="preserve">1.2. Потенциал и перспективы рынка в </w:t>
      </w:r>
      <w:proofErr w:type="gramStart"/>
      <w:r>
        <w:t>Новосибирске</w:t>
      </w:r>
      <w:proofErr w:type="gramEnd"/>
      <w:r>
        <w:br/>
        <w:t>1.3. Перспективы для организаторов</w:t>
      </w:r>
      <w:r>
        <w:br/>
        <w:t>1.4. Стратегия развития</w:t>
      </w:r>
      <w:r>
        <w:br/>
        <w:t>1.5. Ответы на вопросы по разделу</w:t>
      </w:r>
    </w:p>
    <w:p w:rsidR="00EB6A65" w:rsidRDefault="00EB6A65" w:rsidP="00EB6A65">
      <w:pPr>
        <w:pStyle w:val="a9"/>
        <w:spacing w:before="0" w:beforeAutospacing="0" w:after="0"/>
        <w:contextualSpacing/>
      </w:pPr>
      <w:r w:rsidRPr="00EB6A65">
        <w:rPr>
          <w:rStyle w:val="a8"/>
          <w:color w:val="auto"/>
        </w:rPr>
        <w:t>2. Бизнес-процессы. Как это работает</w:t>
      </w:r>
      <w:r>
        <w:br/>
        <w:t>2.1. Как стать организатором. Основные правила и требования</w:t>
      </w:r>
      <w:r>
        <w:br/>
        <w:t>2.2. Как это работает</w:t>
      </w:r>
      <w:r>
        <w:br/>
        <w:t>2.2.1. Поиск поставщика</w:t>
      </w:r>
      <w:r>
        <w:br/>
        <w:t>2.2.2. Размещение закупок</w:t>
      </w:r>
      <w:r>
        <w:br/>
        <w:t>2.2.3. Закрепление бренда за организатором, правила закрепления</w:t>
      </w:r>
      <w:r>
        <w:br/>
        <w:t>2.2.4. Работа центров раздач</w:t>
      </w:r>
      <w:r>
        <w:br/>
        <w:t>2.2.5. Общие рекомендации</w:t>
      </w:r>
      <w:r>
        <w:br/>
        <w:t>2.3. Ответы на вопросы по разделу</w:t>
      </w:r>
    </w:p>
    <w:p w:rsidR="00EB6A65" w:rsidRDefault="00EB6A65" w:rsidP="00EB6A65">
      <w:pPr>
        <w:pStyle w:val="a9"/>
        <w:spacing w:before="0" w:beforeAutospacing="0" w:after="0"/>
        <w:contextualSpacing/>
      </w:pPr>
      <w:r w:rsidRPr="00EB6A65">
        <w:rPr>
          <w:rStyle w:val="a8"/>
          <w:color w:val="auto"/>
        </w:rPr>
        <w:t>3. Продвижение без финансовых затрат. Рекомендации новичкам для успешного старта</w:t>
      </w:r>
      <w:r>
        <w:br/>
        <w:t>3.1. Ресурсы – где продвигать</w:t>
      </w:r>
      <w:r>
        <w:br/>
        <w:t>3.2. Акции – как продвигать</w:t>
      </w:r>
      <w:r>
        <w:br/>
        <w:t>3.3. Ответы на вопросы</w:t>
      </w:r>
    </w:p>
    <w:p w:rsidR="00EB6A65" w:rsidRDefault="00EB6A65" w:rsidP="00EB6A65">
      <w:pPr>
        <w:pStyle w:val="a9"/>
        <w:spacing w:before="0" w:beforeAutospacing="0" w:after="0"/>
        <w:contextualSpacing/>
      </w:pPr>
    </w:p>
    <w:p w:rsidR="00EB6A65" w:rsidRDefault="00EB6A65" w:rsidP="00EB6A65">
      <w:pPr>
        <w:pStyle w:val="a9"/>
        <w:spacing w:before="0" w:beforeAutospacing="0" w:after="0"/>
        <w:contextualSpacing/>
        <w:rPr>
          <w:rStyle w:val="a8"/>
          <w:color w:val="auto"/>
        </w:rPr>
      </w:pPr>
      <w:r w:rsidRPr="00EB6A65">
        <w:rPr>
          <w:rStyle w:val="a8"/>
          <w:color w:val="auto"/>
        </w:rPr>
        <w:t xml:space="preserve">Семинар </w:t>
      </w:r>
      <w:r>
        <w:rPr>
          <w:rStyle w:val="a8"/>
          <w:color w:val="auto"/>
        </w:rPr>
        <w:t>читает:</w:t>
      </w:r>
      <w:r>
        <w:t xml:space="preserve"> директор по развитию проекта «Совместные покупки на НГС» </w:t>
      </w:r>
      <w:r w:rsidRPr="00EB6A65">
        <w:rPr>
          <w:rStyle w:val="a8"/>
          <w:color w:val="auto"/>
        </w:rPr>
        <w:t>(ООО «Тесла Новосибирск») Ольга Маркус.</w:t>
      </w:r>
    </w:p>
    <w:p w:rsidR="00EB6A65" w:rsidRDefault="00EB6A65" w:rsidP="00EB6A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6A65" w:rsidRPr="00536802" w:rsidRDefault="00EB6A65" w:rsidP="00EB6A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</w:t>
      </w:r>
      <w:proofErr w:type="gramStart"/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>семинаре</w:t>
      </w:r>
      <w:proofErr w:type="gramEnd"/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БЕСПЛАТНО.</w:t>
      </w:r>
    </w:p>
    <w:p w:rsidR="00EB6A65" w:rsidRPr="002F3D4E" w:rsidRDefault="00EB6A65" w:rsidP="00EB6A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Обязательно зарегистрируйтесь </w:t>
      </w:r>
      <w:proofErr w:type="gramStart"/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proofErr w:type="gramEnd"/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тел.: 227-59-82, 227-59-70!</w:t>
      </w:r>
    </w:p>
    <w:p w:rsidR="00EB6A65" w:rsidRDefault="00EB6A65" w:rsidP="00EB6A65">
      <w:pPr>
        <w:pStyle w:val="a9"/>
        <w:spacing w:before="0" w:beforeAutospacing="0" w:after="0"/>
        <w:contextualSpacing/>
      </w:pPr>
      <w:r>
        <w:t>_____________________________________________________________________________</w:t>
      </w:r>
    </w:p>
    <w:p w:rsidR="00A80108" w:rsidRDefault="00A80108" w:rsidP="005517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84014B" w:rsidRDefault="0055175C" w:rsidP="008F47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5175C">
        <w:rPr>
          <w:rFonts w:ascii="Times New Roman" w:hAnsi="Times New Roman" w:cs="Times New Roman"/>
          <w:b/>
          <w:iCs/>
          <w:sz w:val="32"/>
          <w:szCs w:val="32"/>
          <w:u w:val="single"/>
        </w:rPr>
        <w:t>Семинар:</w:t>
      </w:r>
      <w:r w:rsidRPr="008F476A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«</w:t>
      </w:r>
      <w:r w:rsidR="0084014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Эффективное привлечение клиентов </w:t>
      </w:r>
    </w:p>
    <w:p w:rsidR="0055175C" w:rsidRPr="0055175C" w:rsidRDefault="0084014B" w:rsidP="008F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через интернет ресурсы</w:t>
      </w:r>
      <w:r w:rsidR="0055175C" w:rsidRPr="008F476A">
        <w:rPr>
          <w:rFonts w:ascii="Times New Roman" w:hAnsi="Times New Roman" w:cs="Times New Roman"/>
          <w:b/>
          <w:iCs/>
          <w:sz w:val="32"/>
          <w:szCs w:val="32"/>
          <w:u w:val="single"/>
        </w:rPr>
        <w:t>»</w:t>
      </w:r>
    </w:p>
    <w:p w:rsidR="0055175C" w:rsidRPr="0055175C" w:rsidRDefault="0055175C" w:rsidP="0055175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175C" w:rsidRPr="0055175C" w:rsidRDefault="0055175C" w:rsidP="0055175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Дата: </w:t>
      </w:r>
      <w:r w:rsidR="001741AA">
        <w:rPr>
          <w:rFonts w:ascii="Times New Roman" w:hAnsi="Times New Roman" w:cs="Times New Roman"/>
          <w:i/>
          <w:iCs/>
          <w:sz w:val="24"/>
          <w:szCs w:val="24"/>
        </w:rPr>
        <w:t>02.02</w:t>
      </w:r>
      <w:r w:rsidR="00FB358D">
        <w:rPr>
          <w:rFonts w:ascii="Times New Roman" w:hAnsi="Times New Roman" w:cs="Times New Roman"/>
          <w:i/>
          <w:iCs/>
          <w:sz w:val="24"/>
          <w:szCs w:val="24"/>
        </w:rPr>
        <w:t>.2017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="001741AA">
        <w:rPr>
          <w:rFonts w:ascii="Times New Roman" w:hAnsi="Times New Roman" w:cs="Times New Roman"/>
          <w:i/>
          <w:iCs/>
          <w:sz w:val="24"/>
          <w:szCs w:val="24"/>
        </w:rPr>
        <w:t>четверг</w:t>
      </w:r>
      <w:r w:rsidRPr="0055175C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55175C" w:rsidRPr="0055175C" w:rsidRDefault="0055175C" w:rsidP="0055175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>Время: 15.00 – 17.00</w:t>
      </w:r>
    </w:p>
    <w:p w:rsidR="0055175C" w:rsidRDefault="0055175C" w:rsidP="0055175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proofErr w:type="gramStart"/>
      <w:r w:rsidRPr="0055175C">
        <w:rPr>
          <w:rFonts w:ascii="Times New Roman" w:hAnsi="Times New Roman" w:cs="Times New Roman"/>
          <w:i/>
          <w:iCs/>
          <w:sz w:val="24"/>
          <w:szCs w:val="24"/>
        </w:rPr>
        <w:t>Городской</w:t>
      </w:r>
      <w:proofErr w:type="gramEnd"/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 центр развития предпринимательства, г. Новосибирск, ул. Ленина, 50</w:t>
      </w:r>
    </w:p>
    <w:p w:rsidR="0084014B" w:rsidRPr="008F476A" w:rsidRDefault="0084014B" w:rsidP="0055175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96F50" w:rsidRDefault="00296F50" w:rsidP="0084014B">
      <w:pPr>
        <w:pStyle w:val="a9"/>
        <w:spacing w:before="0" w:beforeAutospacing="0" w:after="0"/>
        <w:contextualSpacing/>
        <w:rPr>
          <w:b/>
          <w:u w:val="single"/>
        </w:rPr>
      </w:pPr>
      <w:r w:rsidRPr="0084014B">
        <w:rPr>
          <w:b/>
          <w:u w:val="single"/>
        </w:rPr>
        <w:t>Программа семинара:</w:t>
      </w:r>
    </w:p>
    <w:p w:rsidR="0084014B" w:rsidRPr="0084014B" w:rsidRDefault="0084014B" w:rsidP="0084014B">
      <w:pPr>
        <w:pStyle w:val="a9"/>
        <w:spacing w:before="0" w:beforeAutospacing="0" w:after="0"/>
        <w:contextualSpacing/>
        <w:rPr>
          <w:b/>
          <w:u w:val="single"/>
        </w:rPr>
      </w:pPr>
    </w:p>
    <w:p w:rsidR="0084014B" w:rsidRDefault="0084014B" w:rsidP="0084014B">
      <w:pPr>
        <w:pStyle w:val="a9"/>
        <w:spacing w:before="0" w:beforeAutospacing="0" w:after="0"/>
        <w:contextualSpacing/>
      </w:pPr>
      <w:r>
        <w:t>- Что такое источники трафика, как оценить их эффективность</w:t>
      </w:r>
    </w:p>
    <w:p w:rsidR="0084014B" w:rsidRDefault="0084014B" w:rsidP="0084014B">
      <w:pPr>
        <w:pStyle w:val="a9"/>
        <w:spacing w:before="0" w:beforeAutospacing="0" w:after="0"/>
        <w:contextualSpacing/>
      </w:pPr>
      <w:r>
        <w:t>- Базовые термины</w:t>
      </w:r>
    </w:p>
    <w:p w:rsidR="0084014B" w:rsidRDefault="0084014B" w:rsidP="0084014B">
      <w:pPr>
        <w:pStyle w:val="a9"/>
        <w:spacing w:before="0" w:beforeAutospacing="0" w:after="0"/>
        <w:contextualSpacing/>
      </w:pPr>
      <w:r>
        <w:t>- Как анализировать данные, что такое статистика и как ей пользоваться</w:t>
      </w:r>
    </w:p>
    <w:p w:rsidR="0084014B" w:rsidRDefault="0084014B" w:rsidP="0084014B">
      <w:pPr>
        <w:pStyle w:val="a9"/>
        <w:spacing w:before="0" w:beforeAutospacing="0" w:after="0"/>
        <w:contextualSpacing/>
      </w:pPr>
      <w:r>
        <w:t>- AIDA - метод создания рекламных сообщений</w:t>
      </w:r>
    </w:p>
    <w:p w:rsidR="0084014B" w:rsidRDefault="0084014B" w:rsidP="0084014B">
      <w:pPr>
        <w:pStyle w:val="a9"/>
        <w:spacing w:before="0" w:beforeAutospacing="0" w:after="0"/>
        <w:contextualSpacing/>
      </w:pPr>
      <w:r>
        <w:t xml:space="preserve">- Эффективное привлечение клиентов черед ресурсы </w:t>
      </w:r>
      <w:r w:rsidR="00673A4F">
        <w:t xml:space="preserve">на примере соц. сетей </w:t>
      </w:r>
    </w:p>
    <w:p w:rsidR="0084014B" w:rsidRDefault="0084014B" w:rsidP="0084014B">
      <w:pPr>
        <w:pStyle w:val="a9"/>
        <w:spacing w:before="0" w:beforeAutospacing="0" w:after="0"/>
        <w:contextualSpacing/>
      </w:pPr>
    </w:p>
    <w:p w:rsidR="0084014B" w:rsidRPr="0084014B" w:rsidRDefault="0084014B" w:rsidP="0084014B">
      <w:pPr>
        <w:pStyle w:val="a9"/>
        <w:spacing w:before="0" w:beforeAutospacing="0" w:after="0"/>
        <w:contextualSpacing/>
        <w:rPr>
          <w:color w:val="auto"/>
          <w:u w:val="single"/>
        </w:rPr>
      </w:pPr>
      <w:r>
        <w:t> </w:t>
      </w:r>
      <w:r w:rsidRPr="0084014B">
        <w:rPr>
          <w:rStyle w:val="a8"/>
          <w:color w:val="auto"/>
          <w:u w:val="single"/>
        </w:rPr>
        <w:t>Практикум:</w:t>
      </w:r>
    </w:p>
    <w:p w:rsidR="0084014B" w:rsidRDefault="0084014B" w:rsidP="0084014B">
      <w:pPr>
        <w:pStyle w:val="a9"/>
        <w:spacing w:before="0" w:beforeAutospacing="0" w:after="0"/>
        <w:contextualSpacing/>
      </w:pPr>
      <w:proofErr w:type="gramStart"/>
      <w:r>
        <w:t>- Анализ кейсов: что хорошо, что плохо:)</w:t>
      </w:r>
      <w:r>
        <w:br/>
        <w:t>- Чек лист  "Планируем рекламную кампанию в интернете"</w:t>
      </w:r>
      <w:proofErr w:type="gramEnd"/>
    </w:p>
    <w:p w:rsidR="008F476A" w:rsidRPr="008F476A" w:rsidRDefault="008F476A" w:rsidP="008F476A">
      <w:pPr>
        <w:pStyle w:val="a9"/>
        <w:rPr>
          <w:b/>
          <w:u w:val="single"/>
        </w:rPr>
      </w:pPr>
      <w:r w:rsidRPr="008F476A">
        <w:rPr>
          <w:b/>
        </w:rPr>
        <w:t>Семинар читает:</w:t>
      </w:r>
      <w:r>
        <w:t xml:space="preserve"> </w:t>
      </w:r>
      <w:r w:rsidRPr="008F476A">
        <w:rPr>
          <w:b/>
        </w:rPr>
        <w:t>Екатерина Румянцева</w:t>
      </w:r>
      <w:r>
        <w:t xml:space="preserve">, управляющий партнер агентства интернет-рекламы  </w:t>
      </w:r>
      <w:r w:rsidRPr="008F476A">
        <w:rPr>
          <w:b/>
        </w:rPr>
        <w:t>«ОНЛАЙН-СМАРТ»</w:t>
      </w:r>
    </w:p>
    <w:p w:rsidR="00044FEE" w:rsidRPr="00F9545A" w:rsidRDefault="00044FEE" w:rsidP="00044FEE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44FEE" w:rsidRDefault="00044FEE" w:rsidP="00044FEE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Участие в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семинаре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– БЕСПЛАТНО. </w:t>
      </w:r>
    </w:p>
    <w:p w:rsidR="00044FEE" w:rsidRDefault="00044FEE" w:rsidP="00D86F3E">
      <w:pPr>
        <w:pBdr>
          <w:bottom w:val="single" w:sz="12" w:space="9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Обязательно зарегистрируйтесь </w:t>
      </w:r>
      <w:proofErr w:type="gramStart"/>
      <w:r w:rsidRPr="00545F06">
        <w:rPr>
          <w:rFonts w:ascii="Times New Roman" w:hAnsi="Times New Roman" w:cs="Times New Roman"/>
          <w:b/>
          <w:bCs/>
          <w:u w:val="single"/>
        </w:rPr>
        <w:t>по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тел.: 227-59-82, 227-59-70</w:t>
      </w:r>
      <w:r w:rsidR="00BD7A3A">
        <w:rPr>
          <w:rFonts w:ascii="Times New Roman" w:hAnsi="Times New Roman" w:cs="Times New Roman"/>
          <w:b/>
          <w:bCs/>
          <w:u w:val="single"/>
        </w:rPr>
        <w:t>!</w:t>
      </w:r>
    </w:p>
    <w:p w:rsidR="00A80108" w:rsidRDefault="00A80108" w:rsidP="00D86F3E">
      <w:pPr>
        <w:pBdr>
          <w:bottom w:val="single" w:sz="12" w:space="9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:rsidR="00A80108" w:rsidRDefault="00A80108" w:rsidP="00A80108">
      <w:pPr>
        <w:pStyle w:val="western"/>
        <w:spacing w:after="0"/>
        <w:jc w:val="center"/>
        <w:rPr>
          <w:b/>
          <w:sz w:val="32"/>
          <w:szCs w:val="32"/>
          <w:u w:val="single"/>
        </w:rPr>
      </w:pPr>
      <w:r w:rsidRPr="00DF69D7">
        <w:rPr>
          <w:b/>
          <w:sz w:val="32"/>
          <w:szCs w:val="32"/>
          <w:u w:val="single"/>
        </w:rPr>
        <w:t>Семинар: «</w:t>
      </w:r>
      <w:r w:rsidR="0084014B">
        <w:rPr>
          <w:b/>
          <w:sz w:val="32"/>
          <w:szCs w:val="32"/>
          <w:u w:val="single"/>
        </w:rPr>
        <w:t xml:space="preserve">Участие в государственных и муниципальных </w:t>
      </w:r>
      <w:proofErr w:type="gramStart"/>
      <w:r w:rsidR="0084014B">
        <w:rPr>
          <w:b/>
          <w:sz w:val="32"/>
          <w:szCs w:val="32"/>
          <w:u w:val="single"/>
        </w:rPr>
        <w:t>закупках</w:t>
      </w:r>
      <w:proofErr w:type="gramEnd"/>
      <w:r w:rsidRPr="00DF69D7">
        <w:rPr>
          <w:b/>
          <w:sz w:val="32"/>
          <w:szCs w:val="32"/>
          <w:u w:val="single"/>
        </w:rPr>
        <w:t>»</w:t>
      </w:r>
    </w:p>
    <w:p w:rsidR="00A80108" w:rsidRDefault="00A80108" w:rsidP="00A80108">
      <w:pPr>
        <w:contextualSpacing/>
        <w:rPr>
          <w:i/>
        </w:rPr>
      </w:pPr>
    </w:p>
    <w:p w:rsidR="00A80108" w:rsidRPr="00C36A8C" w:rsidRDefault="00A80108" w:rsidP="00A8010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36A8C">
        <w:rPr>
          <w:rFonts w:ascii="Times New Roman" w:hAnsi="Times New Roman" w:cs="Times New Roman"/>
          <w:i/>
          <w:sz w:val="24"/>
          <w:szCs w:val="24"/>
        </w:rPr>
        <w:t xml:space="preserve">Дата: </w:t>
      </w:r>
      <w:r w:rsidR="0084014B">
        <w:rPr>
          <w:rFonts w:ascii="Times New Roman" w:hAnsi="Times New Roman" w:cs="Times New Roman"/>
          <w:i/>
          <w:sz w:val="24"/>
          <w:szCs w:val="24"/>
        </w:rPr>
        <w:t>07.02</w:t>
      </w:r>
      <w:r w:rsidR="00FB358D">
        <w:rPr>
          <w:rFonts w:ascii="Times New Roman" w:hAnsi="Times New Roman" w:cs="Times New Roman"/>
          <w:i/>
          <w:sz w:val="24"/>
          <w:szCs w:val="24"/>
        </w:rPr>
        <w:t>.2017</w:t>
      </w:r>
      <w:r w:rsidRPr="00C36A8C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="0084014B">
        <w:rPr>
          <w:rFonts w:ascii="Times New Roman" w:hAnsi="Times New Roman" w:cs="Times New Roman"/>
          <w:i/>
          <w:sz w:val="24"/>
          <w:szCs w:val="24"/>
        </w:rPr>
        <w:t>вторник</w:t>
      </w:r>
      <w:r w:rsidRPr="00C36A8C">
        <w:rPr>
          <w:rFonts w:ascii="Times New Roman" w:hAnsi="Times New Roman" w:cs="Times New Roman"/>
          <w:i/>
          <w:sz w:val="24"/>
          <w:szCs w:val="24"/>
        </w:rPr>
        <w:t>/</w:t>
      </w:r>
    </w:p>
    <w:p w:rsidR="00A80108" w:rsidRPr="00536802" w:rsidRDefault="00A80108" w:rsidP="00A8010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6802">
        <w:rPr>
          <w:rFonts w:ascii="Times New Roman" w:hAnsi="Times New Roman" w:cs="Times New Roman"/>
          <w:i/>
          <w:sz w:val="24"/>
          <w:szCs w:val="24"/>
        </w:rPr>
        <w:t>Время: 15.00 – 17.00</w:t>
      </w:r>
    </w:p>
    <w:p w:rsidR="00A80108" w:rsidRPr="00DF69D7" w:rsidRDefault="00A80108" w:rsidP="00A80108">
      <w:pPr>
        <w:contextualSpacing/>
        <w:rPr>
          <w:i/>
          <w:sz w:val="24"/>
          <w:szCs w:val="24"/>
        </w:rPr>
      </w:pPr>
      <w:r w:rsidRPr="00536802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proofErr w:type="gramStart"/>
      <w:r w:rsidRPr="00536802">
        <w:rPr>
          <w:rFonts w:ascii="Times New Roman" w:hAnsi="Times New Roman" w:cs="Times New Roman"/>
          <w:i/>
          <w:sz w:val="24"/>
          <w:szCs w:val="24"/>
        </w:rPr>
        <w:t>Городской</w:t>
      </w:r>
      <w:proofErr w:type="gramEnd"/>
      <w:r w:rsidRPr="00536802">
        <w:rPr>
          <w:rFonts w:ascii="Times New Roman" w:hAnsi="Times New Roman" w:cs="Times New Roman"/>
          <w:i/>
          <w:sz w:val="24"/>
          <w:szCs w:val="24"/>
        </w:rPr>
        <w:t xml:space="preserve"> центр развития предпринимательства, г. Новосибирск, ул. Ленина, 50</w:t>
      </w:r>
    </w:p>
    <w:p w:rsidR="00A80108" w:rsidRDefault="00A80108" w:rsidP="00024B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14B" w:rsidRPr="0084014B" w:rsidRDefault="0084014B" w:rsidP="005525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14B">
        <w:rPr>
          <w:rFonts w:ascii="Times New Roman" w:eastAsia="Times New Roman" w:hAnsi="Times New Roman" w:cs="Times New Roman"/>
          <w:sz w:val="24"/>
          <w:szCs w:val="24"/>
        </w:rPr>
        <w:t>Государственные закупки и заказы это заказы на поставку товаров, оказание услуг, которые размещают государственные и муниципальные организации. Финансирование данных закупок производится из средств федерального бюджета, региональных и муниципальных бюджетов, а также внебюджетных источников финансирования.</w:t>
      </w:r>
    </w:p>
    <w:p w:rsidR="0084014B" w:rsidRPr="0084014B" w:rsidRDefault="0084014B" w:rsidP="005525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14B" w:rsidRPr="0084014B" w:rsidRDefault="0084014B" w:rsidP="005525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14B">
        <w:rPr>
          <w:rFonts w:ascii="Times New Roman" w:eastAsia="Times New Roman" w:hAnsi="Times New Roman" w:cs="Times New Roman"/>
          <w:sz w:val="24"/>
          <w:szCs w:val="24"/>
        </w:rPr>
        <w:t>Важность госзакупок определяется тем, что в настоящее время государство является самым крупным потребителем товаров и услуг. Речь идёт как о глобальных поставках, например, для нужд обороноспособности, исчисляемых миллиардами рублей, так и об обеспечении функционирования относительно небольших структур, например, покупка учебного оборудования для школ.</w:t>
      </w:r>
    </w:p>
    <w:p w:rsidR="0084014B" w:rsidRPr="0084014B" w:rsidRDefault="0084014B" w:rsidP="005525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14B" w:rsidRPr="0084014B" w:rsidRDefault="0084014B" w:rsidP="005525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14B">
        <w:rPr>
          <w:rFonts w:ascii="Times New Roman" w:eastAsia="Times New Roman" w:hAnsi="Times New Roman" w:cs="Times New Roman"/>
          <w:sz w:val="24"/>
          <w:szCs w:val="24"/>
        </w:rPr>
        <w:t xml:space="preserve">Все закупки, независимо от их масштаба, должны проводиться в строгом </w:t>
      </w:r>
      <w:proofErr w:type="gramStart"/>
      <w:r w:rsidRPr="0084014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84014B">
        <w:rPr>
          <w:rFonts w:ascii="Times New Roman" w:eastAsia="Times New Roman" w:hAnsi="Times New Roman" w:cs="Times New Roman"/>
          <w:sz w:val="24"/>
          <w:szCs w:val="24"/>
        </w:rPr>
        <w:t xml:space="preserve"> с процедурой, регламентированной соответствующим законодательством. В </w:t>
      </w:r>
      <w:r w:rsidRPr="008401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настоящее время законодательная база, касающаяся госзакупок, стремительно меняется (в частности, с 2014 года вступил в силу закон о Федеральной контрактной системе), поэтому руководители и специалисты должны постоянно отслеживать новации и обучаться </w:t>
      </w:r>
      <w:proofErr w:type="gramStart"/>
      <w:r w:rsidRPr="0084014B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proofErr w:type="gramEnd"/>
      <w:r w:rsidRPr="0084014B">
        <w:rPr>
          <w:rFonts w:ascii="Times New Roman" w:eastAsia="Times New Roman" w:hAnsi="Times New Roman" w:cs="Times New Roman"/>
          <w:sz w:val="24"/>
          <w:szCs w:val="24"/>
        </w:rPr>
        <w:t xml:space="preserve"> применять их на практике.</w:t>
      </w:r>
    </w:p>
    <w:p w:rsidR="0084014B" w:rsidRPr="0084014B" w:rsidRDefault="0084014B" w:rsidP="005525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14B" w:rsidRPr="0084014B" w:rsidRDefault="0084014B" w:rsidP="005525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14B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программа разработана в </w:t>
      </w:r>
      <w:proofErr w:type="gramStart"/>
      <w:r w:rsidRPr="0084014B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84014B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повышения квалификации руководителей и представителей организаций, предпринимателей (далее – участники закупки), заинтересованных в договорных отношениях с учреждениями и организациями, осуществляющими закупки товаров, работ, услуг в соответствии с Федеральным законом от 05.04.2013 № 44-ФЗ и Федеральным законом от 18.07.2011 № 223-ФЗ.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25D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 </w:t>
      </w:r>
      <w:r w:rsidRPr="0084014B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кадрового обеспечения, комплексное обновление знаний участников закупки, подготовка специалистов способных квалифицированно, на профессиональной основе успешно </w:t>
      </w:r>
      <w:proofErr w:type="gramStart"/>
      <w:r w:rsidRPr="0084014B">
        <w:rPr>
          <w:rFonts w:ascii="Times New Roman" w:eastAsia="Times New Roman" w:hAnsi="Times New Roman" w:cs="Times New Roman"/>
          <w:sz w:val="24"/>
          <w:szCs w:val="24"/>
        </w:rPr>
        <w:t>участвовать и выигрывать</w:t>
      </w:r>
      <w:proofErr w:type="gramEnd"/>
      <w:r w:rsidRPr="0084014B">
        <w:rPr>
          <w:rFonts w:ascii="Times New Roman" w:eastAsia="Times New Roman" w:hAnsi="Times New Roman" w:cs="Times New Roman"/>
          <w:sz w:val="24"/>
          <w:szCs w:val="24"/>
        </w:rPr>
        <w:t xml:space="preserve"> в закупках товаров, работ, услуг.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1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семинара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014B">
        <w:rPr>
          <w:rFonts w:ascii="Times New Roman" w:eastAsia="Times New Roman" w:hAnsi="Times New Roman" w:cs="Times New Roman"/>
          <w:sz w:val="24"/>
          <w:szCs w:val="24"/>
        </w:rPr>
        <w:t>1. Знакомство с действующим законодательством РФ, регулирующим правила участия в закупках товаров, работ, услуг, с учетом последних изменений;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014B">
        <w:rPr>
          <w:rFonts w:ascii="Times New Roman" w:eastAsia="Times New Roman" w:hAnsi="Times New Roman" w:cs="Times New Roman"/>
          <w:sz w:val="24"/>
          <w:szCs w:val="24"/>
        </w:rPr>
        <w:t>2. Информационное обеспечение закупок;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014B">
        <w:rPr>
          <w:rFonts w:ascii="Times New Roman" w:eastAsia="Times New Roman" w:hAnsi="Times New Roman" w:cs="Times New Roman"/>
          <w:sz w:val="24"/>
          <w:szCs w:val="24"/>
        </w:rPr>
        <w:t>3. Требования, предъявляемые к участникам закупок;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014B">
        <w:rPr>
          <w:rFonts w:ascii="Times New Roman" w:eastAsia="Times New Roman" w:hAnsi="Times New Roman" w:cs="Times New Roman"/>
          <w:sz w:val="24"/>
          <w:szCs w:val="24"/>
        </w:rPr>
        <w:t xml:space="preserve">4. Методика участия в </w:t>
      </w:r>
      <w:proofErr w:type="gramStart"/>
      <w:r w:rsidRPr="0084014B">
        <w:rPr>
          <w:rFonts w:ascii="Times New Roman" w:eastAsia="Times New Roman" w:hAnsi="Times New Roman" w:cs="Times New Roman"/>
          <w:sz w:val="24"/>
          <w:szCs w:val="24"/>
        </w:rPr>
        <w:t>закупках</w:t>
      </w:r>
      <w:proofErr w:type="gramEnd"/>
      <w:r w:rsidRPr="0084014B">
        <w:rPr>
          <w:rFonts w:ascii="Times New Roman" w:eastAsia="Times New Roman" w:hAnsi="Times New Roman" w:cs="Times New Roman"/>
          <w:sz w:val="24"/>
          <w:szCs w:val="24"/>
        </w:rPr>
        <w:t xml:space="preserve"> по Законам № 44-ФЗ и 223-ФЗ, в том числе пошаговая инструкция заполнения и подачи заявок на участие в закупочных процедурах, предусмотренных Законами № 44-ФЗ и 223-ФЗ;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014B">
        <w:rPr>
          <w:rFonts w:ascii="Times New Roman" w:eastAsia="Times New Roman" w:hAnsi="Times New Roman" w:cs="Times New Roman"/>
          <w:sz w:val="24"/>
          <w:szCs w:val="24"/>
        </w:rPr>
        <w:t>5. Особенности заключения, исполнения, изменения и расторжения договоров (контрактов), заключенных по результатам проведения закупочных процедур. Меры ответственности при неисполнении либо ненадлежащем исполнении обязательств, предусмотренных договором (контрактом);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014B">
        <w:rPr>
          <w:rFonts w:ascii="Times New Roman" w:eastAsia="Times New Roman" w:hAnsi="Times New Roman" w:cs="Times New Roman"/>
          <w:sz w:val="24"/>
          <w:szCs w:val="24"/>
        </w:rPr>
        <w:t>6. Разбор типовых ошибок участников закупок, допущенных при заполнении и подачи заявок, заключении, исполнении, изменении или расторжении договоров (контрактов);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014B">
        <w:rPr>
          <w:rFonts w:ascii="Times New Roman" w:eastAsia="Times New Roman" w:hAnsi="Times New Roman" w:cs="Times New Roman"/>
          <w:sz w:val="24"/>
          <w:szCs w:val="24"/>
        </w:rPr>
        <w:t>7. Правила подачи жалобы на действия (бездействия) заказчика в контрольный орган в сфере закупок.</w:t>
      </w:r>
    </w:p>
    <w:p w:rsidR="0084014B" w:rsidRPr="0084014B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358D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1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Семинар читают: </w:t>
      </w:r>
      <w:r w:rsidRPr="0084014B">
        <w:rPr>
          <w:rFonts w:ascii="Times New Roman" w:eastAsia="Times New Roman" w:hAnsi="Times New Roman" w:cs="Times New Roman"/>
          <w:sz w:val="24"/>
          <w:szCs w:val="24"/>
        </w:rPr>
        <w:t xml:space="preserve">ведущие специалисты </w:t>
      </w:r>
      <w:r w:rsidRPr="0084014B">
        <w:rPr>
          <w:rFonts w:ascii="Times New Roman" w:eastAsia="Times New Roman" w:hAnsi="Times New Roman" w:cs="Times New Roman"/>
          <w:b/>
          <w:sz w:val="24"/>
          <w:szCs w:val="24"/>
        </w:rPr>
        <w:t>ООО «УЦ «Тендер»</w:t>
      </w:r>
    </w:p>
    <w:p w:rsidR="0084014B" w:rsidRPr="00FB358D" w:rsidRDefault="0084014B" w:rsidP="008401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108" w:rsidRPr="00536802" w:rsidRDefault="00A80108" w:rsidP="00A801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</w:t>
      </w:r>
      <w:proofErr w:type="gramStart"/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>семинаре</w:t>
      </w:r>
      <w:proofErr w:type="gramEnd"/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БЕСПЛАТНО.</w:t>
      </w:r>
    </w:p>
    <w:p w:rsidR="00A80108" w:rsidRPr="00024B2C" w:rsidRDefault="00A80108" w:rsidP="00024B2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Обязательно зарегистрируйтесь </w:t>
      </w:r>
      <w:proofErr w:type="gramStart"/>
      <w:r w:rsidRPr="00536802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proofErr w:type="gramEnd"/>
      <w:r w:rsidR="00BD7A3A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тел.: 227-59-82, 227-59-70!</w:t>
      </w:r>
    </w:p>
    <w:p w:rsidR="00A80108" w:rsidRPr="00A80108" w:rsidRDefault="00A80108" w:rsidP="00A80108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192A17" w:rsidRDefault="0055175C" w:rsidP="00192A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55175C">
        <w:rPr>
          <w:rFonts w:ascii="Times New Roman" w:hAnsi="Times New Roman" w:cs="Times New Roman"/>
          <w:b/>
          <w:iCs/>
          <w:sz w:val="32"/>
          <w:szCs w:val="32"/>
          <w:u w:val="single"/>
        </w:rPr>
        <w:t>Семинар: «</w:t>
      </w:r>
      <w:r w:rsidR="00066AAF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Внешнеэкономический контракт: </w:t>
      </w:r>
      <w:r w:rsidR="00192A17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</w:t>
      </w:r>
    </w:p>
    <w:p w:rsidR="0055175C" w:rsidRPr="0055175C" w:rsidRDefault="00066AAF" w:rsidP="00192A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Cs/>
          <w:sz w:val="32"/>
          <w:szCs w:val="32"/>
          <w:u w:val="single"/>
        </w:rPr>
        <w:t>важные правила заключения и исполнения</w:t>
      </w:r>
      <w:r w:rsidR="0055175C" w:rsidRPr="0055175C">
        <w:rPr>
          <w:rFonts w:ascii="Times New Roman" w:hAnsi="Times New Roman" w:cs="Times New Roman"/>
          <w:b/>
          <w:iCs/>
          <w:sz w:val="32"/>
          <w:szCs w:val="32"/>
          <w:u w:val="single"/>
        </w:rPr>
        <w:t>»</w:t>
      </w:r>
    </w:p>
    <w:p w:rsidR="0055175C" w:rsidRPr="0055175C" w:rsidRDefault="0055175C" w:rsidP="0055175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175C" w:rsidRPr="0055175C" w:rsidRDefault="0055175C" w:rsidP="0055175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Дата: </w:t>
      </w:r>
      <w:r w:rsidR="005525D5">
        <w:rPr>
          <w:rFonts w:ascii="Times New Roman" w:hAnsi="Times New Roman" w:cs="Times New Roman"/>
          <w:i/>
          <w:iCs/>
          <w:sz w:val="24"/>
          <w:szCs w:val="24"/>
        </w:rPr>
        <w:t>09</w:t>
      </w:r>
      <w:r w:rsidR="002C006A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5525D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2C006A">
        <w:rPr>
          <w:rFonts w:ascii="Times New Roman" w:hAnsi="Times New Roman" w:cs="Times New Roman"/>
          <w:i/>
          <w:iCs/>
          <w:sz w:val="24"/>
          <w:szCs w:val="24"/>
        </w:rPr>
        <w:t>.2017</w:t>
      </w: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 /четверг/</w:t>
      </w:r>
    </w:p>
    <w:p w:rsidR="0055175C" w:rsidRPr="0055175C" w:rsidRDefault="0055175C" w:rsidP="0055175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>Время: 15.</w:t>
      </w:r>
      <w:r w:rsidR="005525D5">
        <w:rPr>
          <w:rFonts w:ascii="Times New Roman" w:hAnsi="Times New Roman" w:cs="Times New Roman"/>
          <w:i/>
          <w:iCs/>
          <w:sz w:val="24"/>
          <w:szCs w:val="24"/>
        </w:rPr>
        <w:t>30 – 17.3</w:t>
      </w:r>
      <w:r w:rsidRPr="0055175C">
        <w:rPr>
          <w:rFonts w:ascii="Times New Roman" w:hAnsi="Times New Roman" w:cs="Times New Roman"/>
          <w:i/>
          <w:iCs/>
          <w:sz w:val="24"/>
          <w:szCs w:val="24"/>
        </w:rPr>
        <w:t>0</w:t>
      </w:r>
    </w:p>
    <w:p w:rsidR="0055175C" w:rsidRPr="0055175C" w:rsidRDefault="0055175C" w:rsidP="0055175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proofErr w:type="gramStart"/>
      <w:r w:rsidRPr="0055175C">
        <w:rPr>
          <w:rFonts w:ascii="Times New Roman" w:hAnsi="Times New Roman" w:cs="Times New Roman"/>
          <w:i/>
          <w:iCs/>
          <w:sz w:val="24"/>
          <w:szCs w:val="24"/>
        </w:rPr>
        <w:t>Городской</w:t>
      </w:r>
      <w:proofErr w:type="gramEnd"/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 центр развития предпринимательства, г. Новосибирск, ул. Ленина, 50</w:t>
      </w:r>
    </w:p>
    <w:p w:rsidR="002C006A" w:rsidRDefault="002C006A" w:rsidP="002C006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66AAF" w:rsidRPr="00D70834" w:rsidRDefault="00066AAF" w:rsidP="00066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834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D70834">
        <w:rPr>
          <w:rFonts w:ascii="Times New Roman" w:hAnsi="Times New Roman" w:cs="Times New Roman"/>
          <w:sz w:val="24"/>
          <w:szCs w:val="24"/>
        </w:rPr>
        <w:t xml:space="preserve"> – собственники бизнеса, руководители организаций, специалисты по закупу и сбыту</w:t>
      </w:r>
    </w:p>
    <w:p w:rsidR="00066AAF" w:rsidRDefault="00066AAF" w:rsidP="00066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834">
        <w:rPr>
          <w:rFonts w:ascii="Times New Roman" w:hAnsi="Times New Roman" w:cs="Times New Roman"/>
          <w:sz w:val="24"/>
          <w:szCs w:val="24"/>
        </w:rPr>
        <w:lastRenderedPageBreak/>
        <w:t>Все больше предпринимателей осуществляют выход на иностранные рынки. Этот процесс нередко сопряжен с рисками, связанными с заключенными контрактами с зарубежными партнерами.</w:t>
      </w:r>
    </w:p>
    <w:p w:rsidR="00066AAF" w:rsidRPr="00D70834" w:rsidRDefault="00066AAF" w:rsidP="00066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AAF" w:rsidRPr="00D70834" w:rsidRDefault="00066AAF" w:rsidP="00066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AF">
        <w:rPr>
          <w:rFonts w:ascii="Times New Roman" w:hAnsi="Times New Roman" w:cs="Times New Roman"/>
          <w:b/>
          <w:sz w:val="24"/>
          <w:szCs w:val="24"/>
        </w:rPr>
        <w:t>Цель семинара</w:t>
      </w:r>
      <w:r w:rsidRPr="00D70834">
        <w:rPr>
          <w:rFonts w:ascii="Times New Roman" w:hAnsi="Times New Roman" w:cs="Times New Roman"/>
          <w:sz w:val="24"/>
          <w:szCs w:val="24"/>
        </w:rPr>
        <w:t xml:space="preserve"> – рассмотреть основные условия заключения и исполнения внешнеэкономических сделок, выявить сопутствующие им риски</w:t>
      </w:r>
    </w:p>
    <w:p w:rsidR="00066AAF" w:rsidRDefault="00066AAF" w:rsidP="00066A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6AAF" w:rsidRPr="00066AAF" w:rsidRDefault="00066AAF" w:rsidP="00066A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AAF">
        <w:rPr>
          <w:rFonts w:ascii="Times New Roman" w:hAnsi="Times New Roman" w:cs="Times New Roman"/>
          <w:b/>
          <w:sz w:val="24"/>
          <w:szCs w:val="24"/>
          <w:u w:val="single"/>
        </w:rPr>
        <w:t>Программа семинара:</w:t>
      </w:r>
    </w:p>
    <w:p w:rsidR="00066AAF" w:rsidRPr="00D70834" w:rsidRDefault="00066AAF" w:rsidP="00066AAF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834">
        <w:rPr>
          <w:rFonts w:ascii="Times New Roman" w:hAnsi="Times New Roman" w:cs="Times New Roman"/>
          <w:sz w:val="24"/>
          <w:szCs w:val="24"/>
        </w:rPr>
        <w:t>Подготовка к внешнеэкономической сделке</w:t>
      </w:r>
    </w:p>
    <w:p w:rsidR="00066AAF" w:rsidRPr="00D70834" w:rsidRDefault="00066AAF" w:rsidP="00066AAF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834">
        <w:rPr>
          <w:rFonts w:ascii="Times New Roman" w:hAnsi="Times New Roman" w:cs="Times New Roman"/>
          <w:sz w:val="24"/>
          <w:szCs w:val="24"/>
        </w:rPr>
        <w:t>Ключевые условия внешнеторгового контракта</w:t>
      </w:r>
    </w:p>
    <w:p w:rsidR="00066AAF" w:rsidRPr="00D70834" w:rsidRDefault="00066AAF" w:rsidP="00066AAF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834">
        <w:rPr>
          <w:rFonts w:ascii="Times New Roman" w:hAnsi="Times New Roman" w:cs="Times New Roman"/>
          <w:sz w:val="24"/>
          <w:szCs w:val="24"/>
        </w:rPr>
        <w:t>Учет «валютного» законодательства</w:t>
      </w:r>
    </w:p>
    <w:p w:rsidR="00066AAF" w:rsidRPr="00D70834" w:rsidRDefault="00066AAF" w:rsidP="00066AAF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834">
        <w:rPr>
          <w:rFonts w:ascii="Times New Roman" w:hAnsi="Times New Roman" w:cs="Times New Roman"/>
          <w:sz w:val="24"/>
          <w:szCs w:val="24"/>
        </w:rPr>
        <w:t xml:space="preserve">Таможенные требования к </w:t>
      </w:r>
      <w:proofErr w:type="spellStart"/>
      <w:r w:rsidRPr="00D70834">
        <w:rPr>
          <w:rFonts w:ascii="Times New Roman" w:hAnsi="Times New Roman" w:cs="Times New Roman"/>
          <w:sz w:val="24"/>
          <w:szCs w:val="24"/>
        </w:rPr>
        <w:t>ВЭД-контракту</w:t>
      </w:r>
      <w:proofErr w:type="spellEnd"/>
    </w:p>
    <w:p w:rsidR="00066AAF" w:rsidRPr="00D70834" w:rsidRDefault="00066AAF" w:rsidP="00066AAF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834">
        <w:rPr>
          <w:rFonts w:ascii="Times New Roman" w:hAnsi="Times New Roman" w:cs="Times New Roman"/>
          <w:sz w:val="24"/>
          <w:szCs w:val="24"/>
        </w:rPr>
        <w:t>Судебные споры, связанные с внешнеэкономическими сделками</w:t>
      </w:r>
    </w:p>
    <w:p w:rsidR="00066AAF" w:rsidRPr="0055175C" w:rsidRDefault="00066AAF" w:rsidP="002C006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175C" w:rsidRPr="00024B2C" w:rsidRDefault="0055175C" w:rsidP="005517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24B2C">
        <w:rPr>
          <w:rFonts w:ascii="Times New Roman" w:hAnsi="Times New Roman" w:cs="Times New Roman"/>
          <w:b/>
          <w:iCs/>
          <w:sz w:val="24"/>
          <w:szCs w:val="24"/>
          <w:u w:val="single"/>
        </w:rPr>
        <w:t>Семинар читает</w:t>
      </w:r>
      <w:r w:rsidRPr="00044FEE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5525D5">
        <w:rPr>
          <w:rFonts w:ascii="Times New Roman" w:hAnsi="Times New Roman" w:cs="Times New Roman"/>
          <w:b/>
          <w:iCs/>
          <w:sz w:val="24"/>
          <w:szCs w:val="24"/>
        </w:rPr>
        <w:t>Попова Ольга</w:t>
      </w:r>
      <w:r w:rsidRPr="00044FE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525D5">
        <w:rPr>
          <w:rFonts w:ascii="Times New Roman" w:hAnsi="Times New Roman" w:cs="Times New Roman"/>
          <w:iCs/>
          <w:sz w:val="24"/>
          <w:szCs w:val="24"/>
        </w:rPr>
        <w:t>руководитель</w:t>
      </w:r>
      <w:r w:rsidR="00024B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4B2C" w:rsidRPr="00024B2C">
        <w:rPr>
          <w:rFonts w:ascii="Times New Roman" w:hAnsi="Times New Roman" w:cs="Times New Roman"/>
          <w:b/>
          <w:iCs/>
          <w:sz w:val="24"/>
          <w:szCs w:val="24"/>
        </w:rPr>
        <w:t>ООО «</w:t>
      </w:r>
      <w:r w:rsidR="005525D5">
        <w:rPr>
          <w:rFonts w:ascii="Times New Roman" w:hAnsi="Times New Roman" w:cs="Times New Roman"/>
          <w:b/>
          <w:iCs/>
          <w:sz w:val="24"/>
          <w:szCs w:val="24"/>
        </w:rPr>
        <w:t>Правовая практика</w:t>
      </w:r>
      <w:r w:rsidR="00024B2C" w:rsidRPr="00024B2C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55175C" w:rsidRPr="00F9545A" w:rsidRDefault="0055175C" w:rsidP="0055175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175C" w:rsidRDefault="0055175C" w:rsidP="0055175C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Участие в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семинаре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– БЕСПЛАТНО. </w:t>
      </w:r>
    </w:p>
    <w:p w:rsidR="0055175C" w:rsidRDefault="0055175C" w:rsidP="0055175C">
      <w:pPr>
        <w:pBdr>
          <w:bottom w:val="single" w:sz="12" w:space="9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Обязательно зарегистрируйтесь </w:t>
      </w:r>
      <w:proofErr w:type="gramStart"/>
      <w:r w:rsidRPr="00545F06">
        <w:rPr>
          <w:rFonts w:ascii="Times New Roman" w:hAnsi="Times New Roman" w:cs="Times New Roman"/>
          <w:b/>
          <w:bCs/>
          <w:u w:val="single"/>
        </w:rPr>
        <w:t>по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тел.: 227-59-82, 227-59-70</w:t>
      </w:r>
      <w:r w:rsidR="00BD7A3A">
        <w:rPr>
          <w:rFonts w:ascii="Times New Roman" w:hAnsi="Times New Roman" w:cs="Times New Roman"/>
          <w:b/>
          <w:bCs/>
          <w:u w:val="single"/>
        </w:rPr>
        <w:t>!</w:t>
      </w:r>
      <w:r w:rsidRPr="00545F06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5525D5" w:rsidRPr="005525D5" w:rsidRDefault="005525D5" w:rsidP="005525D5">
      <w:pPr>
        <w:spacing w:line="360" w:lineRule="auto"/>
        <w:jc w:val="center"/>
        <w:rPr>
          <w:rFonts w:ascii="Times New Roman" w:hAnsi="Times New Roman" w:cs="Times New Roman"/>
          <w:b/>
          <w:iCs/>
          <w:sz w:val="2"/>
          <w:szCs w:val="2"/>
          <w:u w:val="single"/>
        </w:rPr>
      </w:pPr>
    </w:p>
    <w:p w:rsidR="005525D5" w:rsidRPr="005525D5" w:rsidRDefault="005525D5" w:rsidP="005525D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175C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Семинар: </w:t>
      </w:r>
      <w:r w:rsidRPr="005525D5">
        <w:rPr>
          <w:rFonts w:ascii="Times New Roman" w:hAnsi="Times New Roman" w:cs="Times New Roman"/>
          <w:b/>
          <w:iCs/>
          <w:sz w:val="32"/>
          <w:szCs w:val="32"/>
          <w:u w:val="single"/>
        </w:rPr>
        <w:t>«</w:t>
      </w:r>
      <w:r w:rsidRPr="005525D5">
        <w:rPr>
          <w:rFonts w:ascii="Times New Roman" w:hAnsi="Times New Roman" w:cs="Times New Roman"/>
          <w:b/>
          <w:sz w:val="32"/>
          <w:szCs w:val="32"/>
          <w:u w:val="single"/>
        </w:rPr>
        <w:t xml:space="preserve">«Интеллектуальная собственность и тендеры» </w:t>
      </w:r>
    </w:p>
    <w:p w:rsidR="005525D5" w:rsidRPr="0055175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i/>
          <w:iCs/>
          <w:sz w:val="24"/>
          <w:szCs w:val="24"/>
        </w:rPr>
        <w:t>15.02.2017</w:t>
      </w: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>
        <w:rPr>
          <w:rFonts w:ascii="Times New Roman" w:hAnsi="Times New Roman" w:cs="Times New Roman"/>
          <w:i/>
          <w:iCs/>
          <w:sz w:val="24"/>
          <w:szCs w:val="24"/>
        </w:rPr>
        <w:t>среда</w:t>
      </w:r>
      <w:r w:rsidRPr="0055175C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5525D5" w:rsidRPr="0055175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>Время: 15.00 – 17.00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proofErr w:type="gramStart"/>
      <w:r w:rsidRPr="0055175C">
        <w:rPr>
          <w:rFonts w:ascii="Times New Roman" w:hAnsi="Times New Roman" w:cs="Times New Roman"/>
          <w:i/>
          <w:iCs/>
          <w:sz w:val="24"/>
          <w:szCs w:val="24"/>
        </w:rPr>
        <w:t>Городской</w:t>
      </w:r>
      <w:proofErr w:type="gramEnd"/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 центр развития предпринимательства, г. Новосибирск, ул. </w:t>
      </w:r>
      <w:r w:rsidRPr="005525D5">
        <w:rPr>
          <w:rFonts w:ascii="Times New Roman" w:hAnsi="Times New Roman" w:cs="Times New Roman"/>
          <w:i/>
          <w:iCs/>
          <w:sz w:val="24"/>
          <w:szCs w:val="24"/>
        </w:rPr>
        <w:t>Ленина, 50</w:t>
      </w:r>
    </w:p>
    <w:p w:rsidR="005525D5" w:rsidRPr="005525D5" w:rsidRDefault="005525D5" w:rsidP="00552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25D5" w:rsidRPr="005525D5" w:rsidRDefault="005525D5" w:rsidP="00552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5D5">
        <w:rPr>
          <w:rFonts w:ascii="Times New Roman" w:hAnsi="Times New Roman" w:cs="Times New Roman"/>
          <w:b/>
          <w:i/>
          <w:sz w:val="24"/>
          <w:szCs w:val="24"/>
        </w:rPr>
        <w:t>Аудитория</w:t>
      </w:r>
      <w:r w:rsidRPr="00552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5D5">
        <w:rPr>
          <w:rFonts w:ascii="Times New Roman" w:hAnsi="Times New Roman" w:cs="Times New Roman"/>
          <w:b/>
          <w:i/>
          <w:sz w:val="24"/>
          <w:szCs w:val="24"/>
        </w:rPr>
        <w:t>слушателей:</w:t>
      </w:r>
      <w:r w:rsidRPr="00552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5D5">
        <w:rPr>
          <w:rFonts w:ascii="Times New Roman" w:hAnsi="Times New Roman" w:cs="Times New Roman"/>
          <w:sz w:val="24"/>
          <w:szCs w:val="24"/>
        </w:rPr>
        <w:t>руководители предприятий, их заместители,   управляющие, специалисты,  юристы,</w:t>
      </w:r>
      <w:r w:rsidRPr="00552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5D5">
        <w:rPr>
          <w:rFonts w:ascii="Times New Roman" w:hAnsi="Times New Roman" w:cs="Times New Roman"/>
          <w:sz w:val="24"/>
          <w:szCs w:val="24"/>
        </w:rPr>
        <w:t>предприниматели.</w:t>
      </w:r>
    </w:p>
    <w:p w:rsidR="005525D5" w:rsidRPr="005525D5" w:rsidRDefault="005525D5" w:rsidP="00552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5D5">
        <w:rPr>
          <w:rFonts w:ascii="Times New Roman" w:hAnsi="Times New Roman" w:cs="Times New Roman"/>
          <w:b/>
          <w:i/>
          <w:sz w:val="24"/>
          <w:szCs w:val="24"/>
        </w:rPr>
        <w:t>Цель проведения мероприятия:</w:t>
      </w:r>
      <w:r w:rsidRPr="00552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5D5">
        <w:rPr>
          <w:rFonts w:ascii="Times New Roman" w:hAnsi="Times New Roman" w:cs="Times New Roman"/>
          <w:sz w:val="24"/>
          <w:szCs w:val="24"/>
        </w:rPr>
        <w:t>разъяснение способов защиты результатов интеллектуальной деятельности, возникающих в процессе развития предприятия, помощь в подготовке документов необходимых для предоставления в частные и государственные компании.</w:t>
      </w:r>
    </w:p>
    <w:p w:rsidR="005525D5" w:rsidRPr="005525D5" w:rsidRDefault="005525D5" w:rsidP="00552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5D5">
        <w:rPr>
          <w:rFonts w:ascii="Times New Roman" w:hAnsi="Times New Roman" w:cs="Times New Roman"/>
          <w:b/>
          <w:sz w:val="24"/>
          <w:szCs w:val="24"/>
          <w:u w:val="single"/>
        </w:rPr>
        <w:t>Во время семинара будут рассмотрены следующие вопросы:</w:t>
      </w:r>
    </w:p>
    <w:p w:rsidR="005525D5" w:rsidRPr="005525D5" w:rsidRDefault="005525D5" w:rsidP="005525D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D5">
        <w:rPr>
          <w:rFonts w:ascii="Times New Roman" w:hAnsi="Times New Roman" w:cs="Times New Roman"/>
          <w:b/>
          <w:sz w:val="24"/>
          <w:szCs w:val="24"/>
        </w:rPr>
        <w:t>Положительное влияние созданной интеллектуальной собственности на развитие предприятия.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5D5">
        <w:rPr>
          <w:rFonts w:ascii="Times New Roman" w:hAnsi="Times New Roman" w:cs="Times New Roman"/>
          <w:i/>
          <w:sz w:val="24"/>
          <w:szCs w:val="24"/>
        </w:rPr>
        <w:t xml:space="preserve">Каждое предприятие обязательно создает интеллектуальную собственность, например: регистрирует название предприятия или придумывает неожиданное «ноу-хау» по продвижению своих услуг, новые конструкции, технологии и т. п., которые при успешном развитии Вашего бизнеса непременно </w:t>
      </w:r>
      <w:proofErr w:type="gramStart"/>
      <w:r w:rsidRPr="005525D5">
        <w:rPr>
          <w:rFonts w:ascii="Times New Roman" w:hAnsi="Times New Roman" w:cs="Times New Roman"/>
          <w:i/>
          <w:sz w:val="24"/>
          <w:szCs w:val="24"/>
        </w:rPr>
        <w:t>будут украдены Вашими конкурентами и уже принесут</w:t>
      </w:r>
      <w:proofErr w:type="gramEnd"/>
      <w:r w:rsidRPr="005525D5">
        <w:rPr>
          <w:rFonts w:ascii="Times New Roman" w:hAnsi="Times New Roman" w:cs="Times New Roman"/>
          <w:i/>
          <w:sz w:val="24"/>
          <w:szCs w:val="24"/>
        </w:rPr>
        <w:t xml:space="preserve"> выгоду не Вам, а им. Вы узнаете, как избежать подобной ситуации.</w:t>
      </w:r>
    </w:p>
    <w:p w:rsidR="005525D5" w:rsidRPr="005525D5" w:rsidRDefault="005525D5" w:rsidP="005525D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D5">
        <w:rPr>
          <w:rFonts w:ascii="Times New Roman" w:hAnsi="Times New Roman" w:cs="Times New Roman"/>
          <w:b/>
          <w:sz w:val="24"/>
          <w:szCs w:val="24"/>
        </w:rPr>
        <w:t>Создание объектов творческой и изобретательской деятельности (Ваши идеи) и превращение их в Вашу собственность.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5D5">
        <w:rPr>
          <w:rFonts w:ascii="Times New Roman" w:hAnsi="Times New Roman" w:cs="Times New Roman"/>
          <w:i/>
          <w:sz w:val="24"/>
          <w:szCs w:val="24"/>
        </w:rPr>
        <w:t xml:space="preserve">Как трансформировать Ваши идеи в инвестиции? Как правильно оформить Вашу идею для расширения Вашего </w:t>
      </w:r>
      <w:proofErr w:type="gramStart"/>
      <w:r w:rsidRPr="005525D5">
        <w:rPr>
          <w:rFonts w:ascii="Times New Roman" w:hAnsi="Times New Roman" w:cs="Times New Roman"/>
          <w:i/>
          <w:sz w:val="24"/>
          <w:szCs w:val="24"/>
        </w:rPr>
        <w:t>бизнеса</w:t>
      </w:r>
      <w:proofErr w:type="gramEnd"/>
      <w:r w:rsidRPr="005525D5">
        <w:rPr>
          <w:rFonts w:ascii="Times New Roman" w:hAnsi="Times New Roman" w:cs="Times New Roman"/>
          <w:i/>
          <w:sz w:val="24"/>
          <w:szCs w:val="24"/>
        </w:rPr>
        <w:t xml:space="preserve"> например, через франшизу, концессию и т.п. Как правильно  зарегистрировать эту идею, чтобы она была именно Вашей собственностью?</w:t>
      </w:r>
    </w:p>
    <w:p w:rsidR="005525D5" w:rsidRPr="005525D5" w:rsidRDefault="005525D5" w:rsidP="005525D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D5">
        <w:rPr>
          <w:rFonts w:ascii="Times New Roman" w:hAnsi="Times New Roman" w:cs="Times New Roman"/>
          <w:b/>
          <w:sz w:val="24"/>
          <w:szCs w:val="24"/>
        </w:rPr>
        <w:t>Способы досудебной, судебной и внесудебной защиты интеллектуальной собственности.</w:t>
      </w:r>
    </w:p>
    <w:p w:rsid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5D5">
        <w:rPr>
          <w:rFonts w:ascii="Times New Roman" w:hAnsi="Times New Roman" w:cs="Times New Roman"/>
          <w:i/>
          <w:sz w:val="24"/>
          <w:szCs w:val="24"/>
        </w:rPr>
        <w:t xml:space="preserve">Роспатент, ФАС, УВД, ФТС всегда на страже Ваших интересов, в т. ч. и по защите интеллектуальной собственности. </w:t>
      </w:r>
      <w:proofErr w:type="gramStart"/>
      <w:r w:rsidRPr="005525D5">
        <w:rPr>
          <w:rFonts w:ascii="Times New Roman" w:hAnsi="Times New Roman" w:cs="Times New Roman"/>
          <w:i/>
          <w:sz w:val="24"/>
          <w:szCs w:val="24"/>
        </w:rPr>
        <w:t>Вопрос в одном – как правильно взаимодействовать с ними?</w:t>
      </w:r>
      <w:proofErr w:type="gramEnd"/>
      <w:r w:rsidRPr="005525D5">
        <w:rPr>
          <w:rFonts w:ascii="Times New Roman" w:hAnsi="Times New Roman" w:cs="Times New Roman"/>
          <w:i/>
          <w:sz w:val="24"/>
          <w:szCs w:val="24"/>
        </w:rPr>
        <w:t xml:space="preserve"> Мы расскажем Вам об этом.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25D5" w:rsidRPr="005525D5" w:rsidRDefault="005525D5" w:rsidP="005525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25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5D5">
        <w:rPr>
          <w:rFonts w:ascii="Times New Roman" w:hAnsi="Times New Roman" w:cs="Times New Roman"/>
          <w:i/>
          <w:sz w:val="24"/>
          <w:szCs w:val="24"/>
          <w:u w:val="single"/>
        </w:rPr>
        <w:t>По окончании участия в семинаре выдается Сертификат.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25D5" w:rsidRPr="00024B2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24B2C">
        <w:rPr>
          <w:rFonts w:ascii="Times New Roman" w:hAnsi="Times New Roman" w:cs="Times New Roman"/>
          <w:b/>
          <w:iCs/>
          <w:sz w:val="24"/>
          <w:szCs w:val="24"/>
          <w:u w:val="single"/>
        </w:rPr>
        <w:t>Семинар чита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ю</w:t>
      </w:r>
      <w:r w:rsidRPr="00024B2C">
        <w:rPr>
          <w:rFonts w:ascii="Times New Roman" w:hAnsi="Times New Roman" w:cs="Times New Roman"/>
          <w:b/>
          <w:iCs/>
          <w:sz w:val="24"/>
          <w:szCs w:val="24"/>
          <w:u w:val="single"/>
        </w:rPr>
        <w:t>т</w:t>
      </w:r>
      <w:r w:rsidRPr="00044FEE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5525D5">
        <w:rPr>
          <w:rFonts w:ascii="Times New Roman" w:hAnsi="Times New Roman" w:cs="Times New Roman"/>
          <w:iCs/>
          <w:sz w:val="24"/>
          <w:szCs w:val="24"/>
        </w:rPr>
        <w:t>специалисты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ООО «Альянс Технопарков»</w:t>
      </w:r>
    </w:p>
    <w:p w:rsidR="005525D5" w:rsidRPr="00F9545A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25D5" w:rsidRDefault="005525D5" w:rsidP="005525D5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Участие в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семинаре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– БЕСПЛАТНО. </w:t>
      </w:r>
    </w:p>
    <w:p w:rsidR="005525D5" w:rsidRDefault="005525D5" w:rsidP="005525D5">
      <w:pPr>
        <w:pBdr>
          <w:bottom w:val="single" w:sz="12" w:space="9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Обязательно зарегистрируйтесь </w:t>
      </w:r>
      <w:proofErr w:type="gramStart"/>
      <w:r w:rsidRPr="00545F06">
        <w:rPr>
          <w:rFonts w:ascii="Times New Roman" w:hAnsi="Times New Roman" w:cs="Times New Roman"/>
          <w:b/>
          <w:bCs/>
          <w:u w:val="single"/>
        </w:rPr>
        <w:t>по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тел.: 227-59-82, 227-59-70</w:t>
      </w:r>
      <w:r>
        <w:rPr>
          <w:rFonts w:ascii="Times New Roman" w:hAnsi="Times New Roman" w:cs="Times New Roman"/>
          <w:b/>
          <w:bCs/>
          <w:u w:val="single"/>
        </w:rPr>
        <w:t>!</w:t>
      </w:r>
      <w:r w:rsidRPr="00545F06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5525D5" w:rsidRPr="0055175C" w:rsidRDefault="005525D5" w:rsidP="005525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55175C">
        <w:rPr>
          <w:rFonts w:ascii="Times New Roman" w:hAnsi="Times New Roman" w:cs="Times New Roman"/>
          <w:b/>
          <w:iCs/>
          <w:sz w:val="32"/>
          <w:szCs w:val="32"/>
          <w:u w:val="single"/>
        </w:rPr>
        <w:t>Семинар: «</w:t>
      </w:r>
      <w:r>
        <w:rPr>
          <w:rFonts w:ascii="Times New Roman" w:hAnsi="Times New Roman" w:cs="Times New Roman"/>
          <w:b/>
          <w:iCs/>
          <w:sz w:val="32"/>
          <w:szCs w:val="32"/>
          <w:u w:val="single"/>
        </w:rPr>
        <w:t>Упрощенная система налогообложения</w:t>
      </w:r>
      <w:r w:rsidRPr="0055175C">
        <w:rPr>
          <w:rFonts w:ascii="Times New Roman" w:hAnsi="Times New Roman" w:cs="Times New Roman"/>
          <w:b/>
          <w:iCs/>
          <w:sz w:val="32"/>
          <w:szCs w:val="32"/>
          <w:u w:val="single"/>
        </w:rPr>
        <w:t>»</w:t>
      </w:r>
    </w:p>
    <w:p w:rsidR="005525D5" w:rsidRPr="0055175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25D5" w:rsidRPr="0055175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i/>
          <w:iCs/>
          <w:sz w:val="24"/>
          <w:szCs w:val="24"/>
        </w:rPr>
        <w:t>16.02.2017</w:t>
      </w: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 /четверг/</w:t>
      </w:r>
    </w:p>
    <w:p w:rsidR="005525D5" w:rsidRPr="0055175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>Время: 15.00 – 17.00</w:t>
      </w:r>
    </w:p>
    <w:p w:rsid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proofErr w:type="gramStart"/>
      <w:r w:rsidRPr="0055175C">
        <w:rPr>
          <w:rFonts w:ascii="Times New Roman" w:hAnsi="Times New Roman" w:cs="Times New Roman"/>
          <w:i/>
          <w:iCs/>
          <w:sz w:val="24"/>
          <w:szCs w:val="24"/>
        </w:rPr>
        <w:t>Городской</w:t>
      </w:r>
      <w:proofErr w:type="gramEnd"/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 центр развития предпринимательства, г. Новосибирск, ул. Ленина, 50</w:t>
      </w:r>
    </w:p>
    <w:p w:rsidR="005525D5" w:rsidRPr="0055175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525D5">
        <w:rPr>
          <w:rFonts w:ascii="Times New Roman" w:hAnsi="Times New Roman" w:cs="Times New Roman"/>
          <w:b/>
          <w:iCs/>
          <w:sz w:val="24"/>
          <w:szCs w:val="24"/>
          <w:u w:val="single"/>
        </w:rPr>
        <w:t>Программа семинара: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25D5">
        <w:rPr>
          <w:rFonts w:ascii="Times New Roman" w:hAnsi="Times New Roman" w:cs="Times New Roman"/>
          <w:iCs/>
          <w:sz w:val="24"/>
          <w:szCs w:val="24"/>
        </w:rPr>
        <w:t>1. Налогоплательщики.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25D5">
        <w:rPr>
          <w:rFonts w:ascii="Times New Roman" w:hAnsi="Times New Roman" w:cs="Times New Roman"/>
          <w:iCs/>
          <w:sz w:val="24"/>
          <w:szCs w:val="24"/>
        </w:rPr>
        <w:t>2. Порядок и условия начала и прекращения применения УСН.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25D5">
        <w:rPr>
          <w:rFonts w:ascii="Times New Roman" w:hAnsi="Times New Roman" w:cs="Times New Roman"/>
          <w:iCs/>
          <w:sz w:val="24"/>
          <w:szCs w:val="24"/>
        </w:rPr>
        <w:t>3. Объекты налогообложения.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25D5">
        <w:rPr>
          <w:rFonts w:ascii="Times New Roman" w:hAnsi="Times New Roman" w:cs="Times New Roman"/>
          <w:iCs/>
          <w:sz w:val="24"/>
          <w:szCs w:val="24"/>
        </w:rPr>
        <w:t>4. Порядок определения доходов и расходов. Порядок признания доходов и расходов. Налоговая база. Налоговый период. Отчетный период. Налоговые ставки. Порядок исчисления и уплаты налога. Практический пример расчета налога и его отражение на счетах бухгалтерского учета.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25D5">
        <w:rPr>
          <w:rFonts w:ascii="Times New Roman" w:hAnsi="Times New Roman" w:cs="Times New Roman"/>
          <w:iCs/>
          <w:sz w:val="24"/>
          <w:szCs w:val="24"/>
        </w:rPr>
        <w:t>5. Налоговый учет.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25D5">
        <w:rPr>
          <w:rFonts w:ascii="Times New Roman" w:hAnsi="Times New Roman" w:cs="Times New Roman"/>
          <w:iCs/>
          <w:sz w:val="24"/>
          <w:szCs w:val="24"/>
        </w:rPr>
        <w:t>6. Книга учета доходов и расходов при УСН и ее заполнение.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25D5">
        <w:rPr>
          <w:rFonts w:ascii="Times New Roman" w:hAnsi="Times New Roman" w:cs="Times New Roman"/>
          <w:iCs/>
          <w:sz w:val="24"/>
          <w:szCs w:val="24"/>
        </w:rPr>
        <w:t>7. Налоговая декларация и особенности ее заполнения.</w:t>
      </w:r>
    </w:p>
    <w:p w:rsidR="005525D5" w:rsidRP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25D5">
        <w:rPr>
          <w:rFonts w:ascii="Times New Roman" w:hAnsi="Times New Roman" w:cs="Times New Roman"/>
          <w:iCs/>
          <w:sz w:val="24"/>
          <w:szCs w:val="24"/>
        </w:rPr>
        <w:t>8. Смена налогового режима.</w:t>
      </w:r>
    </w:p>
    <w:p w:rsidR="005525D5" w:rsidRPr="0055175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25D5">
        <w:rPr>
          <w:rFonts w:ascii="Times New Roman" w:hAnsi="Times New Roman" w:cs="Times New Roman"/>
          <w:iCs/>
          <w:sz w:val="24"/>
          <w:szCs w:val="24"/>
        </w:rPr>
        <w:t>9. Совмещение режимов налогообложения.</w:t>
      </w:r>
    </w:p>
    <w:p w:rsidR="005525D5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5525D5" w:rsidRPr="00024B2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24B2C">
        <w:rPr>
          <w:rFonts w:ascii="Times New Roman" w:hAnsi="Times New Roman" w:cs="Times New Roman"/>
          <w:b/>
          <w:iCs/>
          <w:sz w:val="24"/>
          <w:szCs w:val="24"/>
          <w:u w:val="single"/>
        </w:rPr>
        <w:t>Семинар читает</w:t>
      </w:r>
      <w:r w:rsidRPr="00044FEE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Cs/>
          <w:sz w:val="24"/>
          <w:szCs w:val="24"/>
        </w:rPr>
        <w:t>Фурман Галина Николаевна</w:t>
      </w:r>
      <w:r w:rsidRPr="00044FEE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руководитель </w:t>
      </w:r>
      <w:r w:rsidRPr="00024B2C">
        <w:rPr>
          <w:rFonts w:ascii="Times New Roman" w:hAnsi="Times New Roman" w:cs="Times New Roman"/>
          <w:b/>
          <w:iCs/>
          <w:sz w:val="24"/>
          <w:szCs w:val="24"/>
        </w:rPr>
        <w:t>ООО «</w:t>
      </w:r>
      <w:r>
        <w:rPr>
          <w:rFonts w:ascii="Times New Roman" w:hAnsi="Times New Roman" w:cs="Times New Roman"/>
          <w:b/>
          <w:iCs/>
          <w:sz w:val="24"/>
          <w:szCs w:val="24"/>
        </w:rPr>
        <w:t>Абсолют Баланс</w:t>
      </w:r>
      <w:r w:rsidRPr="00024B2C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5525D5" w:rsidRPr="00F9545A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25D5" w:rsidRDefault="005525D5" w:rsidP="005525D5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Участие в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семинаре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– БЕСПЛАТНО. </w:t>
      </w:r>
    </w:p>
    <w:p w:rsidR="005525D5" w:rsidRDefault="005525D5" w:rsidP="005525D5">
      <w:pPr>
        <w:pBdr>
          <w:bottom w:val="single" w:sz="12" w:space="9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Обязательно зарегистрируйтесь </w:t>
      </w:r>
      <w:proofErr w:type="gramStart"/>
      <w:r w:rsidRPr="00545F06">
        <w:rPr>
          <w:rFonts w:ascii="Times New Roman" w:hAnsi="Times New Roman" w:cs="Times New Roman"/>
          <w:b/>
          <w:bCs/>
          <w:u w:val="single"/>
        </w:rPr>
        <w:t>по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тел.: 227-59-82, 227-59-70</w:t>
      </w:r>
      <w:r>
        <w:rPr>
          <w:rFonts w:ascii="Times New Roman" w:hAnsi="Times New Roman" w:cs="Times New Roman"/>
          <w:b/>
          <w:bCs/>
          <w:u w:val="single"/>
        </w:rPr>
        <w:t>!</w:t>
      </w:r>
      <w:r w:rsidRPr="00545F06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5525D5" w:rsidRPr="0055175C" w:rsidRDefault="005525D5" w:rsidP="005525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55175C">
        <w:rPr>
          <w:rFonts w:ascii="Times New Roman" w:hAnsi="Times New Roman" w:cs="Times New Roman"/>
          <w:b/>
          <w:iCs/>
          <w:sz w:val="32"/>
          <w:szCs w:val="32"/>
          <w:u w:val="single"/>
        </w:rPr>
        <w:t>Семинар: «</w:t>
      </w:r>
      <w:r>
        <w:rPr>
          <w:rFonts w:ascii="Times New Roman" w:hAnsi="Times New Roman" w:cs="Times New Roman"/>
          <w:b/>
          <w:iCs/>
          <w:sz w:val="32"/>
          <w:szCs w:val="32"/>
          <w:u w:val="single"/>
        </w:rPr>
        <w:t>Игра без правил. Как разрушить привычные стандарты и получать максимальную прибыль</w:t>
      </w:r>
      <w:r w:rsidRPr="0055175C">
        <w:rPr>
          <w:rFonts w:ascii="Times New Roman" w:hAnsi="Times New Roman" w:cs="Times New Roman"/>
          <w:b/>
          <w:iCs/>
          <w:sz w:val="32"/>
          <w:szCs w:val="32"/>
          <w:u w:val="single"/>
        </w:rPr>
        <w:t>»</w:t>
      </w:r>
    </w:p>
    <w:p w:rsidR="005525D5" w:rsidRPr="0055175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25D5" w:rsidRPr="0055175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i/>
          <w:iCs/>
          <w:sz w:val="24"/>
          <w:szCs w:val="24"/>
        </w:rPr>
        <w:t>21.02.2017</w:t>
      </w: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>
        <w:rPr>
          <w:rFonts w:ascii="Times New Roman" w:hAnsi="Times New Roman" w:cs="Times New Roman"/>
          <w:i/>
          <w:iCs/>
          <w:sz w:val="24"/>
          <w:szCs w:val="24"/>
        </w:rPr>
        <w:t>вторник</w:t>
      </w:r>
      <w:r w:rsidRPr="0055175C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5525D5" w:rsidRPr="0055175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>Время: 15.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5175C">
        <w:rPr>
          <w:rFonts w:ascii="Times New Roman" w:hAnsi="Times New Roman" w:cs="Times New Roman"/>
          <w:i/>
          <w:iCs/>
          <w:sz w:val="24"/>
          <w:szCs w:val="24"/>
        </w:rPr>
        <w:t>0 – 17.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5175C">
        <w:rPr>
          <w:rFonts w:ascii="Times New Roman" w:hAnsi="Times New Roman" w:cs="Times New Roman"/>
          <w:i/>
          <w:iCs/>
          <w:sz w:val="24"/>
          <w:szCs w:val="24"/>
        </w:rPr>
        <w:t>0</w:t>
      </w:r>
    </w:p>
    <w:p w:rsidR="005525D5" w:rsidRPr="0055175C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proofErr w:type="gramStart"/>
      <w:r w:rsidRPr="0055175C">
        <w:rPr>
          <w:rFonts w:ascii="Times New Roman" w:hAnsi="Times New Roman" w:cs="Times New Roman"/>
          <w:i/>
          <w:iCs/>
          <w:sz w:val="24"/>
          <w:szCs w:val="24"/>
        </w:rPr>
        <w:t>Городской</w:t>
      </w:r>
      <w:proofErr w:type="gramEnd"/>
      <w:r w:rsidRPr="0055175C">
        <w:rPr>
          <w:rFonts w:ascii="Times New Roman" w:hAnsi="Times New Roman" w:cs="Times New Roman"/>
          <w:i/>
          <w:iCs/>
          <w:sz w:val="24"/>
          <w:szCs w:val="24"/>
        </w:rPr>
        <w:t xml:space="preserve"> центр развития предпринимательства, г. Новосибирск, ул. Ленина, 50</w:t>
      </w:r>
    </w:p>
    <w:p w:rsid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C34D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Программа семинара: </w:t>
      </w:r>
    </w:p>
    <w:p w:rsid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34D6">
        <w:rPr>
          <w:rFonts w:ascii="Times New Roman" w:hAnsi="Times New Roman" w:cs="Times New Roman"/>
          <w:b/>
          <w:iCs/>
          <w:sz w:val="24"/>
          <w:szCs w:val="24"/>
        </w:rPr>
        <w:t>1. Стереотипные представления о владельце бизнеса, главное, что я должен сделать: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открыть офис и нанять людей, поставить производство услуги;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тяжело работать;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 xml:space="preserve">- быть круглосуточно </w:t>
      </w:r>
      <w:proofErr w:type="gramStart"/>
      <w:r w:rsidRPr="007C34D6">
        <w:rPr>
          <w:rFonts w:ascii="Times New Roman" w:hAnsi="Times New Roman" w:cs="Times New Roman"/>
          <w:iCs/>
          <w:sz w:val="24"/>
          <w:szCs w:val="24"/>
        </w:rPr>
        <w:t>доступен</w:t>
      </w:r>
      <w:proofErr w:type="gramEnd"/>
      <w:r w:rsidRPr="007C34D6">
        <w:rPr>
          <w:rFonts w:ascii="Times New Roman" w:hAnsi="Times New Roman" w:cs="Times New Roman"/>
          <w:iCs/>
          <w:sz w:val="24"/>
          <w:szCs w:val="24"/>
        </w:rPr>
        <w:t xml:space="preserve"> для клиентов;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 xml:space="preserve">- быть самым лучшим работником в </w:t>
      </w:r>
      <w:proofErr w:type="gramStart"/>
      <w:r w:rsidRPr="007C34D6">
        <w:rPr>
          <w:rFonts w:ascii="Times New Roman" w:hAnsi="Times New Roman" w:cs="Times New Roman"/>
          <w:iCs/>
          <w:sz w:val="24"/>
          <w:szCs w:val="24"/>
        </w:rPr>
        <w:t>своем</w:t>
      </w:r>
      <w:proofErr w:type="gramEnd"/>
      <w:r w:rsidRPr="007C34D6">
        <w:rPr>
          <w:rFonts w:ascii="Times New Roman" w:hAnsi="Times New Roman" w:cs="Times New Roman"/>
          <w:iCs/>
          <w:sz w:val="24"/>
          <w:szCs w:val="24"/>
        </w:rPr>
        <w:t xml:space="preserve"> бизнесе;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быть главным двигателем прогресса;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lastRenderedPageBreak/>
        <w:t>- быть самым умным и самым образованным.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34D6">
        <w:rPr>
          <w:rFonts w:ascii="Times New Roman" w:hAnsi="Times New Roman" w:cs="Times New Roman"/>
          <w:b/>
          <w:iCs/>
          <w:sz w:val="24"/>
          <w:szCs w:val="24"/>
        </w:rPr>
        <w:t>2. Стратегия развития и управление компанией, основные приоритеты должны быть: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хорошая идея;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совершенный продукт;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чем проще бизнес, тем лучше;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убыточный бизнес, всегда можно продать;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 xml:space="preserve">- в моем </w:t>
      </w:r>
      <w:proofErr w:type="gramStart"/>
      <w:r w:rsidRPr="007C34D6">
        <w:rPr>
          <w:rFonts w:ascii="Times New Roman" w:hAnsi="Times New Roman" w:cs="Times New Roman"/>
          <w:iCs/>
          <w:sz w:val="24"/>
          <w:szCs w:val="24"/>
        </w:rPr>
        <w:t>бизнесе</w:t>
      </w:r>
      <w:proofErr w:type="gramEnd"/>
      <w:r w:rsidRPr="007C34D6">
        <w:rPr>
          <w:rFonts w:ascii="Times New Roman" w:hAnsi="Times New Roman" w:cs="Times New Roman"/>
          <w:iCs/>
          <w:sz w:val="24"/>
          <w:szCs w:val="24"/>
        </w:rPr>
        <w:t xml:space="preserve"> все будет иначе и кризисы меня обойдут;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чтобы бизнес рос, нужно делать все, как всегда хорошо.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34D6">
        <w:rPr>
          <w:rFonts w:ascii="Times New Roman" w:hAnsi="Times New Roman" w:cs="Times New Roman"/>
          <w:b/>
          <w:iCs/>
          <w:sz w:val="24"/>
          <w:szCs w:val="24"/>
        </w:rPr>
        <w:t xml:space="preserve">3. Управление персоналом, нужно </w:t>
      </w:r>
      <w:proofErr w:type="gramStart"/>
      <w:r w:rsidRPr="007C34D6">
        <w:rPr>
          <w:rFonts w:ascii="Times New Roman" w:hAnsi="Times New Roman" w:cs="Times New Roman"/>
          <w:b/>
          <w:iCs/>
          <w:sz w:val="24"/>
          <w:szCs w:val="24"/>
        </w:rPr>
        <w:t>относится</w:t>
      </w:r>
      <w:proofErr w:type="gramEnd"/>
      <w:r w:rsidRPr="007C34D6">
        <w:rPr>
          <w:rFonts w:ascii="Times New Roman" w:hAnsi="Times New Roman" w:cs="Times New Roman"/>
          <w:b/>
          <w:iCs/>
          <w:sz w:val="24"/>
          <w:szCs w:val="24"/>
        </w:rPr>
        <w:t xml:space="preserve"> к сотрудникам как: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к ответственным людям их не надо контролировать;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к друзьям, которые радеют за общее дело;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коллегам, которые с радостью работают над новыми идеями;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 xml:space="preserve">- к профессионалам, зачем их </w:t>
      </w:r>
      <w:proofErr w:type="gramStart"/>
      <w:r w:rsidRPr="007C34D6">
        <w:rPr>
          <w:rFonts w:ascii="Times New Roman" w:hAnsi="Times New Roman" w:cs="Times New Roman"/>
          <w:iCs/>
          <w:sz w:val="24"/>
          <w:szCs w:val="24"/>
        </w:rPr>
        <w:t>обучать и наказывать</w:t>
      </w:r>
      <w:proofErr w:type="gramEnd"/>
      <w:r w:rsidRPr="007C34D6">
        <w:rPr>
          <w:rFonts w:ascii="Times New Roman" w:hAnsi="Times New Roman" w:cs="Times New Roman"/>
          <w:iCs/>
          <w:sz w:val="24"/>
          <w:szCs w:val="24"/>
        </w:rPr>
        <w:t>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к честным людям, а честные люди не воруют;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к профессионалам, которым необходимо доверять.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34D6">
        <w:rPr>
          <w:rFonts w:ascii="Times New Roman" w:hAnsi="Times New Roman" w:cs="Times New Roman"/>
          <w:b/>
          <w:iCs/>
          <w:sz w:val="24"/>
          <w:szCs w:val="24"/>
        </w:rPr>
        <w:t>4. Продажи и Маркетинг — 11 типичных линий поведения: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низкие цены позволят нам опередить конкурентов;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цена - главный фактор для клиента;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 xml:space="preserve">- главное </w:t>
      </w:r>
      <w:proofErr w:type="gramStart"/>
      <w:r w:rsidRPr="007C34D6">
        <w:rPr>
          <w:rFonts w:ascii="Times New Roman" w:hAnsi="Times New Roman" w:cs="Times New Roman"/>
          <w:iCs/>
          <w:sz w:val="24"/>
          <w:szCs w:val="24"/>
        </w:rPr>
        <w:t>понравится</w:t>
      </w:r>
      <w:proofErr w:type="gramEnd"/>
      <w:r w:rsidRPr="007C34D6">
        <w:rPr>
          <w:rFonts w:ascii="Times New Roman" w:hAnsi="Times New Roman" w:cs="Times New Roman"/>
          <w:iCs/>
          <w:sz w:val="24"/>
          <w:szCs w:val="24"/>
        </w:rPr>
        <w:t xml:space="preserve"> клиенту и он купит этот продукт сам;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клиент умный, сам все поймет, где у нас тут кнопка;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не стоит лишний раз беспокоить клиента;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нам не нужна реклама, клиенты и так нас находят;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чтобы добиться успеха, необходимо создать новый совершенный продукт;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наши клиенты сами нас рекомендуют;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уходящие клиенты не проблема;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наши клиенты не любят покупать много;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4D6">
        <w:rPr>
          <w:rFonts w:ascii="Times New Roman" w:hAnsi="Times New Roman" w:cs="Times New Roman"/>
          <w:iCs/>
          <w:sz w:val="24"/>
          <w:szCs w:val="24"/>
        </w:rPr>
        <w:t>- наши клиенты ничего не хотят покупать.</w:t>
      </w:r>
    </w:p>
    <w:p w:rsidR="007C34D6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25D5" w:rsidRPr="007C34D6" w:rsidRDefault="007C34D6" w:rsidP="007C3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34D6">
        <w:rPr>
          <w:rFonts w:ascii="Times New Roman" w:hAnsi="Times New Roman" w:cs="Times New Roman"/>
          <w:b/>
          <w:iCs/>
          <w:sz w:val="24"/>
          <w:szCs w:val="24"/>
          <w:u w:val="single"/>
        </w:rPr>
        <w:t>Семинар читает</w:t>
      </w:r>
      <w:r w:rsidRPr="007C34D6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7C34D6">
        <w:rPr>
          <w:rFonts w:ascii="Times New Roman" w:hAnsi="Times New Roman" w:cs="Times New Roman"/>
          <w:b/>
          <w:iCs/>
          <w:sz w:val="24"/>
          <w:szCs w:val="24"/>
        </w:rPr>
        <w:t>Боярчук Наталья</w:t>
      </w:r>
      <w:r w:rsidRPr="007C34D6">
        <w:rPr>
          <w:rFonts w:ascii="Times New Roman" w:hAnsi="Times New Roman" w:cs="Times New Roman"/>
          <w:iCs/>
          <w:sz w:val="24"/>
          <w:szCs w:val="24"/>
        </w:rPr>
        <w:t xml:space="preserve">, директор консалтинговой группы </w:t>
      </w:r>
      <w:r w:rsidRPr="007C34D6">
        <w:rPr>
          <w:rFonts w:ascii="Times New Roman" w:hAnsi="Times New Roman" w:cs="Times New Roman"/>
          <w:b/>
          <w:iCs/>
          <w:sz w:val="24"/>
          <w:szCs w:val="24"/>
        </w:rPr>
        <w:t>«ZAJGI»</w:t>
      </w:r>
    </w:p>
    <w:p w:rsidR="005525D5" w:rsidRPr="00F9545A" w:rsidRDefault="005525D5" w:rsidP="005525D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25D5" w:rsidRDefault="005525D5" w:rsidP="005525D5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Участие в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семинаре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– БЕСПЛАТНО. </w:t>
      </w:r>
    </w:p>
    <w:p w:rsidR="005525D5" w:rsidRDefault="005525D5" w:rsidP="005525D5">
      <w:pPr>
        <w:pBdr>
          <w:bottom w:val="single" w:sz="12" w:space="9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545F06">
        <w:rPr>
          <w:rFonts w:ascii="Times New Roman" w:hAnsi="Times New Roman" w:cs="Times New Roman"/>
          <w:b/>
          <w:bCs/>
          <w:u w:val="single"/>
        </w:rPr>
        <w:t xml:space="preserve">Обязательно зарегистрируйтесь </w:t>
      </w:r>
      <w:proofErr w:type="gramStart"/>
      <w:r w:rsidRPr="00545F06">
        <w:rPr>
          <w:rFonts w:ascii="Times New Roman" w:hAnsi="Times New Roman" w:cs="Times New Roman"/>
          <w:b/>
          <w:bCs/>
          <w:u w:val="single"/>
        </w:rPr>
        <w:t>по</w:t>
      </w:r>
      <w:proofErr w:type="gramEnd"/>
      <w:r w:rsidRPr="00545F06">
        <w:rPr>
          <w:rFonts w:ascii="Times New Roman" w:hAnsi="Times New Roman" w:cs="Times New Roman"/>
          <w:b/>
          <w:bCs/>
          <w:u w:val="single"/>
        </w:rPr>
        <w:t xml:space="preserve"> тел.: 227-59-82, 227-59-70</w:t>
      </w:r>
      <w:r>
        <w:rPr>
          <w:rFonts w:ascii="Times New Roman" w:hAnsi="Times New Roman" w:cs="Times New Roman"/>
          <w:b/>
          <w:bCs/>
          <w:u w:val="single"/>
        </w:rPr>
        <w:t>!</w:t>
      </w:r>
      <w:r w:rsidRPr="00545F06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1C6CDC" w:rsidRPr="00D43985" w:rsidRDefault="001C6CDC" w:rsidP="001C6C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83D25" w:rsidRDefault="002C006A" w:rsidP="00E83D2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  <w:u w:val="single"/>
        </w:rPr>
      </w:pPr>
      <w:r>
        <w:rPr>
          <w:rFonts w:ascii="Times New Roman" w:eastAsia="MS Mincho" w:hAnsi="Times New Roman"/>
          <w:b/>
          <w:sz w:val="24"/>
          <w:szCs w:val="24"/>
          <w:u w:val="single"/>
        </w:rPr>
        <w:t>У</w:t>
      </w:r>
      <w:r w:rsidR="00E83D25">
        <w:rPr>
          <w:rFonts w:ascii="Times New Roman" w:eastAsia="MS Mincho" w:hAnsi="Times New Roman"/>
          <w:b/>
          <w:sz w:val="24"/>
          <w:szCs w:val="24"/>
          <w:u w:val="single"/>
        </w:rPr>
        <w:t>важаемые предприниматели!</w:t>
      </w:r>
    </w:p>
    <w:p w:rsidR="00E83D25" w:rsidRDefault="00E83D25" w:rsidP="00E83D2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  <w:u w:val="single"/>
        </w:rPr>
      </w:pPr>
      <w:r>
        <w:rPr>
          <w:rFonts w:ascii="Times New Roman" w:eastAsia="MS Mincho" w:hAnsi="Times New Roman"/>
          <w:b/>
          <w:sz w:val="24"/>
          <w:szCs w:val="24"/>
          <w:u w:val="single"/>
        </w:rPr>
        <w:t>Если Вы зарегистрировались на мероприятие, но по какой-то причине не можете прийти, обязательно заранее предупредите об этом организаторов, так как места ограниченны!</w:t>
      </w:r>
    </w:p>
    <w:p w:rsidR="003D4584" w:rsidRDefault="003D4584" w:rsidP="00E83D2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E83D25" w:rsidRDefault="00E83D25" w:rsidP="007A04A7">
      <w:pPr>
        <w:tabs>
          <w:tab w:val="left" w:pos="2955"/>
        </w:tabs>
        <w:spacing w:after="0"/>
        <w:ind w:left="-851" w:firstLine="567"/>
        <w:contextualSpacing/>
        <w:rPr>
          <w:rFonts w:ascii="Times New Roman" w:eastAsia="Calibri" w:hAnsi="Times New Roman"/>
          <w:b/>
        </w:rPr>
      </w:pPr>
    </w:p>
    <w:p w:rsidR="007A04A7" w:rsidRDefault="007A04A7" w:rsidP="007A04A7">
      <w:pPr>
        <w:spacing w:after="0"/>
        <w:ind w:left="-851" w:firstLine="567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ВНИМАНИЕ! В </w:t>
      </w:r>
      <w:proofErr w:type="gramStart"/>
      <w:r>
        <w:rPr>
          <w:rFonts w:ascii="Times New Roman" w:hAnsi="Times New Roman"/>
          <w:b/>
        </w:rPr>
        <w:t>плане</w:t>
      </w:r>
      <w:proofErr w:type="gramEnd"/>
      <w:r>
        <w:rPr>
          <w:rFonts w:ascii="Times New Roman" w:hAnsi="Times New Roman"/>
          <w:b/>
        </w:rPr>
        <w:t xml:space="preserve"> мероприятий Городского центра развития </w:t>
      </w:r>
    </w:p>
    <w:p w:rsidR="007A04A7" w:rsidRDefault="007A04A7" w:rsidP="007A04A7">
      <w:pPr>
        <w:spacing w:before="240" w:after="360"/>
        <w:ind w:left="-851" w:firstLine="567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предпринимательства возможны изменения.</w:t>
      </w:r>
    </w:p>
    <w:p w:rsidR="007A04A7" w:rsidRDefault="007A04A7" w:rsidP="007A04A7">
      <w:pPr>
        <w:spacing w:before="240" w:after="360"/>
        <w:ind w:left="-851" w:firstLine="567"/>
        <w:contextualSpacing/>
        <w:jc w:val="center"/>
        <w:rPr>
          <w:rFonts w:ascii="Times New Roman" w:hAnsi="Times New Roman"/>
          <w:b/>
          <w:sz w:val="10"/>
          <w:szCs w:val="10"/>
        </w:rPr>
      </w:pPr>
    </w:p>
    <w:p w:rsidR="007A04A7" w:rsidRDefault="007A04A7" w:rsidP="007A04A7">
      <w:pPr>
        <w:spacing w:before="240" w:after="360"/>
        <w:ind w:left="-851" w:firstLine="567"/>
        <w:contextualSpacing/>
        <w:jc w:val="both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Обязательно уточняйте дату и время мероприятия на сайте </w:t>
      </w:r>
      <w:hyperlink r:id="rId9" w:history="1">
        <w:r>
          <w:rPr>
            <w:rStyle w:val="a4"/>
            <w:rFonts w:ascii="Times New Roman" w:hAnsi="Times New Roman"/>
            <w:sz w:val="19"/>
            <w:szCs w:val="19"/>
          </w:rPr>
          <w:t>http://www.mispnsk.ru</w:t>
        </w:r>
      </w:hyperlink>
      <w:r>
        <w:rPr>
          <w:rFonts w:ascii="Times New Roman" w:hAnsi="Times New Roman"/>
          <w:sz w:val="19"/>
          <w:szCs w:val="19"/>
        </w:rPr>
        <w:t xml:space="preserve"> или при регистрации.</w:t>
      </w:r>
    </w:p>
    <w:p w:rsidR="007A04A7" w:rsidRDefault="007A04A7" w:rsidP="007A04A7">
      <w:pPr>
        <w:pBdr>
          <w:bottom w:val="single" w:sz="12" w:space="1" w:color="auto"/>
        </w:pBdr>
        <w:ind w:left="-851" w:right="-427" w:firstLine="567"/>
        <w:jc w:val="both"/>
        <w:rPr>
          <w:rFonts w:ascii="Times New Roman" w:hAnsi="Times New Roman"/>
          <w:sz w:val="19"/>
          <w:szCs w:val="19"/>
          <w:u w:val="single"/>
        </w:rPr>
      </w:pPr>
      <w:r>
        <w:rPr>
          <w:rFonts w:ascii="Times New Roman" w:hAnsi="Times New Roman"/>
          <w:sz w:val="19"/>
          <w:szCs w:val="19"/>
          <w:u w:val="single"/>
        </w:rPr>
        <w:t xml:space="preserve">В Городском </w:t>
      </w:r>
      <w:proofErr w:type="gramStart"/>
      <w:r>
        <w:rPr>
          <w:rFonts w:ascii="Times New Roman" w:hAnsi="Times New Roman"/>
          <w:sz w:val="19"/>
          <w:szCs w:val="19"/>
          <w:u w:val="single"/>
        </w:rPr>
        <w:t>центре</w:t>
      </w:r>
      <w:proofErr w:type="gramEnd"/>
      <w:r>
        <w:rPr>
          <w:rFonts w:ascii="Times New Roman" w:hAnsi="Times New Roman"/>
          <w:sz w:val="19"/>
          <w:szCs w:val="19"/>
          <w:u w:val="single"/>
        </w:rPr>
        <w:t xml:space="preserve"> развития предпринимательства ежедневно можно получить </w:t>
      </w:r>
      <w:r>
        <w:rPr>
          <w:rFonts w:ascii="Times New Roman" w:hAnsi="Times New Roman"/>
          <w:b/>
          <w:sz w:val="19"/>
          <w:szCs w:val="19"/>
          <w:u w:val="single"/>
        </w:rPr>
        <w:t>бесплатные консультации</w:t>
      </w:r>
      <w:r>
        <w:rPr>
          <w:rFonts w:ascii="Times New Roman" w:hAnsi="Times New Roman"/>
          <w:sz w:val="19"/>
          <w:szCs w:val="19"/>
          <w:u w:val="single"/>
        </w:rPr>
        <w:t xml:space="preserve"> по  бухгалтерскому учету, налогообложению и юридическим вопросам. Получить консультацию специалиста, а также предложить свою тему для семинара, обсудить актуальные вопросы поддержки предпринимательства или ведения бизнеса можно на </w:t>
      </w:r>
      <w:r>
        <w:rPr>
          <w:rFonts w:ascii="Times New Roman" w:hAnsi="Times New Roman"/>
          <w:b/>
          <w:sz w:val="19"/>
          <w:szCs w:val="19"/>
          <w:u w:val="single"/>
        </w:rPr>
        <w:t>интернет-портале «Малое и среднее предпринимательство Новосибирска»</w:t>
      </w:r>
      <w:r>
        <w:rPr>
          <w:rFonts w:ascii="Times New Roman" w:hAnsi="Times New Roman"/>
          <w:sz w:val="19"/>
          <w:szCs w:val="19"/>
          <w:u w:val="single"/>
        </w:rPr>
        <w:t xml:space="preserve"> в разделе   </w:t>
      </w:r>
      <w:r>
        <w:rPr>
          <w:rFonts w:ascii="Times New Roman" w:hAnsi="Times New Roman"/>
          <w:b/>
          <w:sz w:val="19"/>
          <w:szCs w:val="19"/>
          <w:u w:val="single"/>
        </w:rPr>
        <w:t>ФОРУМ</w:t>
      </w:r>
      <w:r>
        <w:rPr>
          <w:rFonts w:ascii="Times New Roman" w:hAnsi="Times New Roman"/>
          <w:sz w:val="19"/>
          <w:szCs w:val="19"/>
          <w:u w:val="single"/>
        </w:rPr>
        <w:t xml:space="preserve"> (</w:t>
      </w:r>
      <w:hyperlink r:id="rId10" w:history="1">
        <w:r>
          <w:rPr>
            <w:rStyle w:val="a4"/>
            <w:rFonts w:ascii="Times New Roman" w:hAnsi="Times New Roman"/>
            <w:sz w:val="19"/>
            <w:szCs w:val="19"/>
          </w:rPr>
          <w:t>http://www.mispnsk.ru/forum/</w:t>
        </w:r>
      </w:hyperlink>
      <w:r>
        <w:rPr>
          <w:rFonts w:ascii="Times New Roman" w:hAnsi="Times New Roman"/>
          <w:sz w:val="19"/>
          <w:szCs w:val="19"/>
          <w:u w:val="single"/>
        </w:rPr>
        <w:t>)</w:t>
      </w:r>
    </w:p>
    <w:p w:rsidR="007A04A7" w:rsidRDefault="007A04A7" w:rsidP="007A04A7">
      <w:pPr>
        <w:spacing w:after="0" w:line="240" w:lineRule="auto"/>
        <w:jc w:val="center"/>
        <w:rPr>
          <w:rFonts w:ascii="Times New Roman" w:hAnsi="Times New Roman"/>
        </w:rPr>
      </w:pPr>
    </w:p>
    <w:p w:rsidR="00290732" w:rsidRPr="00545F06" w:rsidRDefault="00290732" w:rsidP="00545F0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90732" w:rsidRPr="00545F06" w:rsidRDefault="00290732" w:rsidP="00545F06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90732" w:rsidRPr="00545F06" w:rsidSect="0060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CYR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9"/>
        </w:tabs>
        <w:ind w:left="113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9"/>
        </w:tabs>
        <w:ind w:left="149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9"/>
        </w:tabs>
        <w:ind w:left="221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9"/>
        </w:tabs>
        <w:ind w:left="257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9"/>
        </w:tabs>
        <w:ind w:left="329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9"/>
        </w:tabs>
        <w:ind w:left="3659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653A2C"/>
    <w:multiLevelType w:val="hybridMultilevel"/>
    <w:tmpl w:val="ED36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132160"/>
    <w:multiLevelType w:val="hybridMultilevel"/>
    <w:tmpl w:val="44A27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265389"/>
    <w:multiLevelType w:val="multilevel"/>
    <w:tmpl w:val="D296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A43869"/>
    <w:multiLevelType w:val="hybridMultilevel"/>
    <w:tmpl w:val="C90C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A95A43"/>
    <w:multiLevelType w:val="hybridMultilevel"/>
    <w:tmpl w:val="F43A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D6189"/>
    <w:multiLevelType w:val="hybridMultilevel"/>
    <w:tmpl w:val="FF0C28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3364B"/>
    <w:multiLevelType w:val="multilevel"/>
    <w:tmpl w:val="3E6A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C54C2"/>
    <w:multiLevelType w:val="hybridMultilevel"/>
    <w:tmpl w:val="F9DA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C256D"/>
    <w:multiLevelType w:val="hybridMultilevel"/>
    <w:tmpl w:val="20F8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D4564"/>
    <w:multiLevelType w:val="hybridMultilevel"/>
    <w:tmpl w:val="D9B0D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E38F4"/>
    <w:multiLevelType w:val="hybridMultilevel"/>
    <w:tmpl w:val="9D40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F2BE0"/>
    <w:multiLevelType w:val="hybridMultilevel"/>
    <w:tmpl w:val="0602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14450"/>
    <w:multiLevelType w:val="hybridMultilevel"/>
    <w:tmpl w:val="C374BE30"/>
    <w:lvl w:ilvl="0" w:tplc="287EBCC6">
      <w:start w:val="20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12E34"/>
    <w:multiLevelType w:val="hybridMultilevel"/>
    <w:tmpl w:val="A62085C6"/>
    <w:lvl w:ilvl="0" w:tplc="287EBCC6">
      <w:start w:val="20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F5E7EB6"/>
    <w:multiLevelType w:val="hybridMultilevel"/>
    <w:tmpl w:val="4E9E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730BA"/>
    <w:multiLevelType w:val="multilevel"/>
    <w:tmpl w:val="E174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246387"/>
    <w:multiLevelType w:val="hybridMultilevel"/>
    <w:tmpl w:val="A34C1EA8"/>
    <w:lvl w:ilvl="0" w:tplc="BE3A646A">
      <w:start w:val="1"/>
      <w:numFmt w:val="decimal"/>
      <w:lvlText w:val="%1."/>
      <w:lvlJc w:val="left"/>
      <w:pPr>
        <w:ind w:left="64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57C84F7B"/>
    <w:multiLevelType w:val="hybridMultilevel"/>
    <w:tmpl w:val="CB88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E290D"/>
    <w:multiLevelType w:val="hybridMultilevel"/>
    <w:tmpl w:val="0686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6353C"/>
    <w:multiLevelType w:val="hybridMultilevel"/>
    <w:tmpl w:val="F776EC8A"/>
    <w:lvl w:ilvl="0" w:tplc="6C6E10FE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B91AACD4">
      <w:numFmt w:val="none"/>
      <w:lvlText w:val=""/>
      <w:lvlJc w:val="left"/>
      <w:pPr>
        <w:tabs>
          <w:tab w:val="num" w:pos="0"/>
        </w:tabs>
      </w:pPr>
    </w:lvl>
    <w:lvl w:ilvl="2" w:tplc="EC2E5ECE">
      <w:numFmt w:val="none"/>
      <w:lvlText w:val=""/>
      <w:lvlJc w:val="left"/>
      <w:pPr>
        <w:tabs>
          <w:tab w:val="num" w:pos="0"/>
        </w:tabs>
      </w:pPr>
    </w:lvl>
    <w:lvl w:ilvl="3" w:tplc="90744B1E">
      <w:numFmt w:val="none"/>
      <w:lvlText w:val=""/>
      <w:lvlJc w:val="left"/>
      <w:pPr>
        <w:tabs>
          <w:tab w:val="num" w:pos="0"/>
        </w:tabs>
      </w:pPr>
    </w:lvl>
    <w:lvl w:ilvl="4" w:tplc="4BC0665C">
      <w:numFmt w:val="none"/>
      <w:lvlText w:val=""/>
      <w:lvlJc w:val="left"/>
      <w:pPr>
        <w:tabs>
          <w:tab w:val="num" w:pos="0"/>
        </w:tabs>
      </w:pPr>
    </w:lvl>
    <w:lvl w:ilvl="5" w:tplc="343E8EBC">
      <w:numFmt w:val="none"/>
      <w:lvlText w:val=""/>
      <w:lvlJc w:val="left"/>
      <w:pPr>
        <w:tabs>
          <w:tab w:val="num" w:pos="0"/>
        </w:tabs>
      </w:pPr>
    </w:lvl>
    <w:lvl w:ilvl="6" w:tplc="28F00464">
      <w:numFmt w:val="none"/>
      <w:lvlText w:val=""/>
      <w:lvlJc w:val="left"/>
      <w:pPr>
        <w:tabs>
          <w:tab w:val="num" w:pos="0"/>
        </w:tabs>
      </w:pPr>
    </w:lvl>
    <w:lvl w:ilvl="7" w:tplc="F12E22D6">
      <w:numFmt w:val="none"/>
      <w:lvlText w:val=""/>
      <w:lvlJc w:val="left"/>
      <w:pPr>
        <w:tabs>
          <w:tab w:val="num" w:pos="0"/>
        </w:tabs>
      </w:pPr>
    </w:lvl>
    <w:lvl w:ilvl="8" w:tplc="F04088A8">
      <w:numFmt w:val="none"/>
      <w:lvlText w:val=""/>
      <w:lvlJc w:val="left"/>
      <w:pPr>
        <w:tabs>
          <w:tab w:val="num" w:pos="0"/>
        </w:tabs>
      </w:pPr>
    </w:lvl>
  </w:abstractNum>
  <w:abstractNum w:abstractNumId="29">
    <w:nsid w:val="6DF94B70"/>
    <w:multiLevelType w:val="hybridMultilevel"/>
    <w:tmpl w:val="AB64A3B0"/>
    <w:lvl w:ilvl="0" w:tplc="287EBCC6">
      <w:start w:val="20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E4C1A"/>
    <w:multiLevelType w:val="multilevel"/>
    <w:tmpl w:val="4D7ABF58"/>
    <w:styleLink w:val="a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num w:numId="1">
    <w:abstractNumId w:val="30"/>
  </w:num>
  <w:num w:numId="2">
    <w:abstractNumId w:val="19"/>
  </w:num>
  <w:num w:numId="3">
    <w:abstractNumId w:val="18"/>
  </w:num>
  <w:num w:numId="4">
    <w:abstractNumId w:val="22"/>
  </w:num>
  <w:num w:numId="5">
    <w:abstractNumId w:val="21"/>
  </w:num>
  <w:num w:numId="6">
    <w:abstractNumId w:val="29"/>
  </w:num>
  <w:num w:numId="7">
    <w:abstractNumId w:val="12"/>
  </w:num>
  <w:num w:numId="8">
    <w:abstractNumId w:val="17"/>
  </w:num>
  <w:num w:numId="9">
    <w:abstractNumId w:val="9"/>
  </w:num>
  <w:num w:numId="10">
    <w:abstractNumId w:val="11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5"/>
  </w:num>
  <w:num w:numId="15">
    <w:abstractNumId w:val="14"/>
  </w:num>
  <w:num w:numId="16">
    <w:abstractNumId w:val="23"/>
  </w:num>
  <w:num w:numId="17">
    <w:abstractNumId w:val="26"/>
  </w:num>
  <w:num w:numId="18">
    <w:abstractNumId w:val="10"/>
  </w:num>
  <w:num w:numId="19">
    <w:abstractNumId w:val="27"/>
  </w:num>
  <w:num w:numId="20">
    <w:abstractNumId w:val="13"/>
  </w:num>
  <w:num w:numId="21">
    <w:abstractNumId w:val="0"/>
  </w:num>
  <w:num w:numId="22">
    <w:abstractNumId w:val="28"/>
  </w:num>
  <w:num w:numId="23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732"/>
    <w:rsid w:val="0000791B"/>
    <w:rsid w:val="00010BCC"/>
    <w:rsid w:val="00015A93"/>
    <w:rsid w:val="00024B2C"/>
    <w:rsid w:val="0002689B"/>
    <w:rsid w:val="00030811"/>
    <w:rsid w:val="000355E2"/>
    <w:rsid w:val="00044FEE"/>
    <w:rsid w:val="00066AAF"/>
    <w:rsid w:val="00077DDD"/>
    <w:rsid w:val="00080B69"/>
    <w:rsid w:val="000A1586"/>
    <w:rsid w:val="000B115D"/>
    <w:rsid w:val="000B1739"/>
    <w:rsid w:val="000B3F4C"/>
    <w:rsid w:val="000E3143"/>
    <w:rsid w:val="000E4D4D"/>
    <w:rsid w:val="000F4918"/>
    <w:rsid w:val="00104B88"/>
    <w:rsid w:val="001060F4"/>
    <w:rsid w:val="00110CB3"/>
    <w:rsid w:val="0012217D"/>
    <w:rsid w:val="00126364"/>
    <w:rsid w:val="00155B61"/>
    <w:rsid w:val="001562CD"/>
    <w:rsid w:val="001644DA"/>
    <w:rsid w:val="00165602"/>
    <w:rsid w:val="0016591F"/>
    <w:rsid w:val="001741AA"/>
    <w:rsid w:val="001905D0"/>
    <w:rsid w:val="00192A17"/>
    <w:rsid w:val="001946F8"/>
    <w:rsid w:val="001A1430"/>
    <w:rsid w:val="001A3A5D"/>
    <w:rsid w:val="001B02F1"/>
    <w:rsid w:val="001B2640"/>
    <w:rsid w:val="001B29A1"/>
    <w:rsid w:val="001C3B6A"/>
    <w:rsid w:val="001C6CDC"/>
    <w:rsid w:val="001E16D5"/>
    <w:rsid w:val="001F23C6"/>
    <w:rsid w:val="00202527"/>
    <w:rsid w:val="0020474A"/>
    <w:rsid w:val="00227265"/>
    <w:rsid w:val="002303BA"/>
    <w:rsid w:val="0023536D"/>
    <w:rsid w:val="00243B1D"/>
    <w:rsid w:val="00251488"/>
    <w:rsid w:val="002561BA"/>
    <w:rsid w:val="00256844"/>
    <w:rsid w:val="0026560C"/>
    <w:rsid w:val="00275968"/>
    <w:rsid w:val="0028127F"/>
    <w:rsid w:val="00284CE2"/>
    <w:rsid w:val="002865C7"/>
    <w:rsid w:val="00290732"/>
    <w:rsid w:val="00290C5C"/>
    <w:rsid w:val="00294780"/>
    <w:rsid w:val="00296F50"/>
    <w:rsid w:val="002A014A"/>
    <w:rsid w:val="002A2B6B"/>
    <w:rsid w:val="002B43F1"/>
    <w:rsid w:val="002B6AC1"/>
    <w:rsid w:val="002C006A"/>
    <w:rsid w:val="002C69C3"/>
    <w:rsid w:val="002E2401"/>
    <w:rsid w:val="002F0510"/>
    <w:rsid w:val="002F3D4E"/>
    <w:rsid w:val="00306187"/>
    <w:rsid w:val="00306EC0"/>
    <w:rsid w:val="0034544C"/>
    <w:rsid w:val="003465AD"/>
    <w:rsid w:val="00351F75"/>
    <w:rsid w:val="00361262"/>
    <w:rsid w:val="00366EF2"/>
    <w:rsid w:val="00367949"/>
    <w:rsid w:val="00371A4B"/>
    <w:rsid w:val="003850C4"/>
    <w:rsid w:val="003A0361"/>
    <w:rsid w:val="003D4584"/>
    <w:rsid w:val="003E118A"/>
    <w:rsid w:val="003E568D"/>
    <w:rsid w:val="003F48AA"/>
    <w:rsid w:val="00401C2A"/>
    <w:rsid w:val="00402141"/>
    <w:rsid w:val="004158C7"/>
    <w:rsid w:val="004159B1"/>
    <w:rsid w:val="004166A7"/>
    <w:rsid w:val="00420062"/>
    <w:rsid w:val="00421EC8"/>
    <w:rsid w:val="004320E8"/>
    <w:rsid w:val="004349BE"/>
    <w:rsid w:val="0044071B"/>
    <w:rsid w:val="00447B82"/>
    <w:rsid w:val="00460059"/>
    <w:rsid w:val="00462F75"/>
    <w:rsid w:val="00464085"/>
    <w:rsid w:val="00490310"/>
    <w:rsid w:val="004926FB"/>
    <w:rsid w:val="00496166"/>
    <w:rsid w:val="004B5641"/>
    <w:rsid w:val="004B5645"/>
    <w:rsid w:val="004C2814"/>
    <w:rsid w:val="004F2740"/>
    <w:rsid w:val="004F41CF"/>
    <w:rsid w:val="004F4370"/>
    <w:rsid w:val="005017CB"/>
    <w:rsid w:val="0050256C"/>
    <w:rsid w:val="005031E8"/>
    <w:rsid w:val="00504D38"/>
    <w:rsid w:val="00511212"/>
    <w:rsid w:val="00514C20"/>
    <w:rsid w:val="00520B8C"/>
    <w:rsid w:val="00521F24"/>
    <w:rsid w:val="00545F06"/>
    <w:rsid w:val="0055175C"/>
    <w:rsid w:val="005525D5"/>
    <w:rsid w:val="00554B6D"/>
    <w:rsid w:val="00576993"/>
    <w:rsid w:val="00576CA8"/>
    <w:rsid w:val="0058595D"/>
    <w:rsid w:val="005A045C"/>
    <w:rsid w:val="005B14D0"/>
    <w:rsid w:val="005B4D12"/>
    <w:rsid w:val="005B5C7D"/>
    <w:rsid w:val="005D1AE9"/>
    <w:rsid w:val="005D3F95"/>
    <w:rsid w:val="005D5A5D"/>
    <w:rsid w:val="006033E0"/>
    <w:rsid w:val="006052DE"/>
    <w:rsid w:val="00614FC2"/>
    <w:rsid w:val="006416A7"/>
    <w:rsid w:val="00661E38"/>
    <w:rsid w:val="00664B43"/>
    <w:rsid w:val="0067188C"/>
    <w:rsid w:val="00673A4F"/>
    <w:rsid w:val="00691979"/>
    <w:rsid w:val="006A5B78"/>
    <w:rsid w:val="006A778C"/>
    <w:rsid w:val="006B3DB0"/>
    <w:rsid w:val="006B43BF"/>
    <w:rsid w:val="006D05CC"/>
    <w:rsid w:val="006D1A68"/>
    <w:rsid w:val="006E5911"/>
    <w:rsid w:val="006F5A65"/>
    <w:rsid w:val="00701BAA"/>
    <w:rsid w:val="00701EFE"/>
    <w:rsid w:val="00714544"/>
    <w:rsid w:val="007404AB"/>
    <w:rsid w:val="00740C1E"/>
    <w:rsid w:val="0075633A"/>
    <w:rsid w:val="00757871"/>
    <w:rsid w:val="0076008B"/>
    <w:rsid w:val="00783411"/>
    <w:rsid w:val="007A04A7"/>
    <w:rsid w:val="007B5447"/>
    <w:rsid w:val="007C0B5F"/>
    <w:rsid w:val="007C34D6"/>
    <w:rsid w:val="007C4C33"/>
    <w:rsid w:val="007D799B"/>
    <w:rsid w:val="007E18DE"/>
    <w:rsid w:val="007F0146"/>
    <w:rsid w:val="007F2CB0"/>
    <w:rsid w:val="00805FB5"/>
    <w:rsid w:val="00810CC8"/>
    <w:rsid w:val="0081707F"/>
    <w:rsid w:val="00821433"/>
    <w:rsid w:val="0084014B"/>
    <w:rsid w:val="008508E7"/>
    <w:rsid w:val="00852039"/>
    <w:rsid w:val="00863FD6"/>
    <w:rsid w:val="00866CBC"/>
    <w:rsid w:val="008836FD"/>
    <w:rsid w:val="008978AE"/>
    <w:rsid w:val="008A658D"/>
    <w:rsid w:val="008A6A13"/>
    <w:rsid w:val="008B0650"/>
    <w:rsid w:val="008D328D"/>
    <w:rsid w:val="008D6572"/>
    <w:rsid w:val="008E7ED8"/>
    <w:rsid w:val="008F3F61"/>
    <w:rsid w:val="008F476A"/>
    <w:rsid w:val="008F724B"/>
    <w:rsid w:val="00923FED"/>
    <w:rsid w:val="00926E98"/>
    <w:rsid w:val="00935C8A"/>
    <w:rsid w:val="009377DF"/>
    <w:rsid w:val="00957E23"/>
    <w:rsid w:val="00962C19"/>
    <w:rsid w:val="009729E1"/>
    <w:rsid w:val="0098157F"/>
    <w:rsid w:val="00982120"/>
    <w:rsid w:val="00993361"/>
    <w:rsid w:val="009B60CA"/>
    <w:rsid w:val="009C5B59"/>
    <w:rsid w:val="00A05E69"/>
    <w:rsid w:val="00A107C1"/>
    <w:rsid w:val="00A129DA"/>
    <w:rsid w:val="00A215F8"/>
    <w:rsid w:val="00A349F4"/>
    <w:rsid w:val="00A36522"/>
    <w:rsid w:val="00A523AE"/>
    <w:rsid w:val="00A55342"/>
    <w:rsid w:val="00A667CF"/>
    <w:rsid w:val="00A70146"/>
    <w:rsid w:val="00A766D7"/>
    <w:rsid w:val="00A80108"/>
    <w:rsid w:val="00A8385C"/>
    <w:rsid w:val="00A95B6E"/>
    <w:rsid w:val="00AA1020"/>
    <w:rsid w:val="00AA6FE0"/>
    <w:rsid w:val="00AB4601"/>
    <w:rsid w:val="00AD6980"/>
    <w:rsid w:val="00AF2E3D"/>
    <w:rsid w:val="00AF7B02"/>
    <w:rsid w:val="00B00DF5"/>
    <w:rsid w:val="00B0212E"/>
    <w:rsid w:val="00B13029"/>
    <w:rsid w:val="00B341F6"/>
    <w:rsid w:val="00B544B4"/>
    <w:rsid w:val="00B62936"/>
    <w:rsid w:val="00B6308E"/>
    <w:rsid w:val="00B64897"/>
    <w:rsid w:val="00B76C09"/>
    <w:rsid w:val="00B775A0"/>
    <w:rsid w:val="00B810C9"/>
    <w:rsid w:val="00BA67F8"/>
    <w:rsid w:val="00BA6A6E"/>
    <w:rsid w:val="00BA740D"/>
    <w:rsid w:val="00BA7F51"/>
    <w:rsid w:val="00BC6B7D"/>
    <w:rsid w:val="00BD7A3A"/>
    <w:rsid w:val="00BE15BB"/>
    <w:rsid w:val="00BF79DE"/>
    <w:rsid w:val="00C1239A"/>
    <w:rsid w:val="00C34E3C"/>
    <w:rsid w:val="00C36A8C"/>
    <w:rsid w:val="00C37464"/>
    <w:rsid w:val="00C40689"/>
    <w:rsid w:val="00C44545"/>
    <w:rsid w:val="00C63EE1"/>
    <w:rsid w:val="00C835A7"/>
    <w:rsid w:val="00C83D3C"/>
    <w:rsid w:val="00C91C7A"/>
    <w:rsid w:val="00C91F6C"/>
    <w:rsid w:val="00CB6498"/>
    <w:rsid w:val="00CD0CBD"/>
    <w:rsid w:val="00CD55F9"/>
    <w:rsid w:val="00CD7852"/>
    <w:rsid w:val="00CE381D"/>
    <w:rsid w:val="00CF12BD"/>
    <w:rsid w:val="00D077AC"/>
    <w:rsid w:val="00D30EBD"/>
    <w:rsid w:val="00D31235"/>
    <w:rsid w:val="00D31E5B"/>
    <w:rsid w:val="00D4088C"/>
    <w:rsid w:val="00D412B4"/>
    <w:rsid w:val="00D43985"/>
    <w:rsid w:val="00D56DC0"/>
    <w:rsid w:val="00D57CD0"/>
    <w:rsid w:val="00D60DA3"/>
    <w:rsid w:val="00D6190E"/>
    <w:rsid w:val="00D72629"/>
    <w:rsid w:val="00D818B7"/>
    <w:rsid w:val="00D86F3E"/>
    <w:rsid w:val="00D90F83"/>
    <w:rsid w:val="00D9184B"/>
    <w:rsid w:val="00D976A5"/>
    <w:rsid w:val="00DA45D0"/>
    <w:rsid w:val="00DA60AC"/>
    <w:rsid w:val="00DB2205"/>
    <w:rsid w:val="00DB242B"/>
    <w:rsid w:val="00DB51F2"/>
    <w:rsid w:val="00DB6558"/>
    <w:rsid w:val="00DC6D47"/>
    <w:rsid w:val="00DE7ED4"/>
    <w:rsid w:val="00DF3A57"/>
    <w:rsid w:val="00E3553C"/>
    <w:rsid w:val="00E35B11"/>
    <w:rsid w:val="00E4058A"/>
    <w:rsid w:val="00E565B1"/>
    <w:rsid w:val="00E74389"/>
    <w:rsid w:val="00E751B4"/>
    <w:rsid w:val="00E83D25"/>
    <w:rsid w:val="00E8433A"/>
    <w:rsid w:val="00E915CE"/>
    <w:rsid w:val="00EA502E"/>
    <w:rsid w:val="00EB6A65"/>
    <w:rsid w:val="00EC6A2C"/>
    <w:rsid w:val="00ED0698"/>
    <w:rsid w:val="00EF7819"/>
    <w:rsid w:val="00F139B5"/>
    <w:rsid w:val="00F24D9C"/>
    <w:rsid w:val="00F2570C"/>
    <w:rsid w:val="00F40B28"/>
    <w:rsid w:val="00F67E4B"/>
    <w:rsid w:val="00F823EE"/>
    <w:rsid w:val="00F8473A"/>
    <w:rsid w:val="00F92B70"/>
    <w:rsid w:val="00F94D84"/>
    <w:rsid w:val="00F9545A"/>
    <w:rsid w:val="00FB358D"/>
    <w:rsid w:val="00FB4E2A"/>
    <w:rsid w:val="00FB7344"/>
    <w:rsid w:val="00FB7C91"/>
    <w:rsid w:val="00FD4210"/>
    <w:rsid w:val="00FD5A18"/>
    <w:rsid w:val="00FE3889"/>
    <w:rsid w:val="00FE6FB6"/>
    <w:rsid w:val="00FF4056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33E0"/>
  </w:style>
  <w:style w:type="paragraph" w:styleId="10">
    <w:name w:val="heading 1"/>
    <w:basedOn w:val="a0"/>
    <w:next w:val="a0"/>
    <w:link w:val="11"/>
    <w:rsid w:val="002B6AC1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kern w:val="3"/>
      <w:sz w:val="32"/>
      <w:szCs w:val="32"/>
      <w:lang w:val="de-DE" w:eastAsia="ja-JP" w:bidi="fa-IR"/>
    </w:rPr>
  </w:style>
  <w:style w:type="paragraph" w:styleId="20">
    <w:name w:val="heading 2"/>
    <w:basedOn w:val="a0"/>
    <w:next w:val="a0"/>
    <w:link w:val="21"/>
    <w:uiPriority w:val="9"/>
    <w:unhideWhenUsed/>
    <w:qFormat/>
    <w:rsid w:val="007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835A7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8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835A7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545F06"/>
    <w:pPr>
      <w:ind w:left="720"/>
      <w:contextualSpacing/>
    </w:pPr>
  </w:style>
  <w:style w:type="character" w:styleId="a8">
    <w:name w:val="Strong"/>
    <w:basedOn w:val="a1"/>
    <w:uiPriority w:val="22"/>
    <w:qFormat/>
    <w:rsid w:val="00614FC2"/>
    <w:rPr>
      <w:b/>
      <w:bCs/>
      <w:color w:val="863424"/>
    </w:rPr>
  </w:style>
  <w:style w:type="paragraph" w:styleId="a9">
    <w:name w:val="Normal (Web)"/>
    <w:basedOn w:val="a0"/>
    <w:uiPriority w:val="99"/>
    <w:unhideWhenUsed/>
    <w:rsid w:val="00614FC2"/>
    <w:pPr>
      <w:spacing w:before="100" w:beforeAutospacing="1" w:after="119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0"/>
    <w:rsid w:val="00614FC2"/>
    <w:pPr>
      <w:spacing w:before="100" w:beforeAutospacing="1" w:after="119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0"/>
    <w:link w:val="ab"/>
    <w:rsid w:val="00AA6FE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1"/>
    <w:link w:val="aa"/>
    <w:rsid w:val="00AA6FE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1"/>
    <w:rsid w:val="00AA6FE0"/>
  </w:style>
  <w:style w:type="character" w:customStyle="1" w:styleId="Bodytext10">
    <w:name w:val="Body text + 10"/>
    <w:aliases w:val="5 pt"/>
    <w:uiPriority w:val="99"/>
    <w:rsid w:val="00C44545"/>
    <w:rPr>
      <w:rFonts w:ascii="Times New Roman" w:hAnsi="Times New Roman"/>
      <w:spacing w:val="0"/>
      <w:sz w:val="21"/>
    </w:rPr>
  </w:style>
  <w:style w:type="character" w:customStyle="1" w:styleId="11">
    <w:name w:val="Заголовок 1 Знак"/>
    <w:basedOn w:val="a1"/>
    <w:link w:val="10"/>
    <w:rsid w:val="002B6AC1"/>
    <w:rPr>
      <w:rFonts w:ascii="Calibri Light" w:eastAsia="Times New Roman" w:hAnsi="Calibri Light" w:cs="Times New Roman"/>
      <w:color w:val="2E74B5"/>
      <w:kern w:val="3"/>
      <w:sz w:val="32"/>
      <w:szCs w:val="32"/>
      <w:lang w:val="de-DE" w:eastAsia="ja-JP" w:bidi="fa-IR"/>
    </w:rPr>
  </w:style>
  <w:style w:type="paragraph" w:customStyle="1" w:styleId="Standard">
    <w:name w:val="Standard"/>
    <w:rsid w:val="002B6A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">
    <w:name w:val="Заголовок 2 Знак"/>
    <w:basedOn w:val="a1"/>
    <w:link w:val="20"/>
    <w:uiPriority w:val="9"/>
    <w:rsid w:val="007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Plain Text"/>
    <w:basedOn w:val="a0"/>
    <w:link w:val="ad"/>
    <w:uiPriority w:val="99"/>
    <w:unhideWhenUsed/>
    <w:rsid w:val="00F94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1"/>
    <w:link w:val="ac"/>
    <w:uiPriority w:val="99"/>
    <w:rsid w:val="00F94D84"/>
    <w:rPr>
      <w:rFonts w:ascii="Consolas" w:hAnsi="Consolas"/>
      <w:sz w:val="21"/>
      <w:szCs w:val="21"/>
    </w:rPr>
  </w:style>
  <w:style w:type="paragraph" w:styleId="HTML">
    <w:name w:val="HTML Preformatted"/>
    <w:basedOn w:val="a0"/>
    <w:link w:val="HTML0"/>
    <w:uiPriority w:val="99"/>
    <w:semiHidden/>
    <w:unhideWhenUsed/>
    <w:rsid w:val="0080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05FB5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e">
    <w:name w:val="Subtitle"/>
    <w:basedOn w:val="a0"/>
    <w:link w:val="af"/>
    <w:qFormat/>
    <w:rsid w:val="002B43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">
    <w:name w:val="Подзаголовок Знак"/>
    <w:basedOn w:val="a1"/>
    <w:link w:val="ae"/>
    <w:rsid w:val="002B43F1"/>
    <w:rPr>
      <w:rFonts w:ascii="Times New Roman" w:eastAsia="Times New Roman" w:hAnsi="Times New Roman" w:cs="Times New Roman"/>
      <w:b/>
      <w:sz w:val="28"/>
      <w:szCs w:val="24"/>
    </w:rPr>
  </w:style>
  <w:style w:type="paragraph" w:styleId="af0">
    <w:name w:val="Body Text Indent"/>
    <w:basedOn w:val="a0"/>
    <w:link w:val="af1"/>
    <w:uiPriority w:val="99"/>
    <w:unhideWhenUsed/>
    <w:rsid w:val="00FF4056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FF4056"/>
  </w:style>
  <w:style w:type="paragraph" w:customStyle="1" w:styleId="1">
    <w:name w:val="Документ (заголовок 1)"/>
    <w:basedOn w:val="a0"/>
    <w:qFormat/>
    <w:rsid w:val="00FB4E2A"/>
    <w:pPr>
      <w:keepNext/>
      <w:numPr>
        <w:numId w:val="1"/>
      </w:numPr>
      <w:spacing w:before="375" w:after="225" w:line="240" w:lineRule="auto"/>
      <w:contextualSpacing/>
      <w:jc w:val="center"/>
      <w:outlineLvl w:val="1"/>
    </w:pPr>
    <w:rPr>
      <w:rFonts w:ascii="Arial" w:eastAsia="Times New Roman" w:hAnsi="Arial" w:cs="Times New Roman"/>
      <w:b/>
      <w:bCs/>
      <w:iCs/>
      <w:caps/>
      <w:color w:val="000000"/>
      <w:kern w:val="32"/>
      <w:sz w:val="24"/>
      <w:szCs w:val="32"/>
    </w:rPr>
  </w:style>
  <w:style w:type="paragraph" w:customStyle="1" w:styleId="2">
    <w:name w:val="Документ (заголовок 2)"/>
    <w:basedOn w:val="1"/>
    <w:link w:val="22"/>
    <w:qFormat/>
    <w:rsid w:val="00FB4E2A"/>
    <w:pPr>
      <w:keepNext w:val="0"/>
      <w:numPr>
        <w:ilvl w:val="1"/>
      </w:numPr>
      <w:spacing w:before="0" w:after="0"/>
      <w:contextualSpacing w:val="0"/>
      <w:jc w:val="both"/>
      <w:outlineLvl w:val="2"/>
    </w:pPr>
    <w:rPr>
      <w:b w:val="0"/>
      <w:caps w:val="0"/>
      <w:kern w:val="24"/>
      <w:sz w:val="22"/>
    </w:rPr>
  </w:style>
  <w:style w:type="paragraph" w:customStyle="1" w:styleId="3">
    <w:name w:val="Документ (заголовок 3)"/>
    <w:basedOn w:val="2"/>
    <w:qFormat/>
    <w:rsid w:val="00FB4E2A"/>
    <w:pPr>
      <w:numPr>
        <w:ilvl w:val="2"/>
      </w:numPr>
      <w:tabs>
        <w:tab w:val="clear" w:pos="1701"/>
      </w:tabs>
      <w:spacing w:before="75" w:after="75"/>
      <w:ind w:left="2160" w:hanging="360"/>
      <w:contextualSpacing/>
      <w:outlineLvl w:val="3"/>
    </w:pPr>
  </w:style>
  <w:style w:type="paragraph" w:customStyle="1" w:styleId="4">
    <w:name w:val="Документ (заголовок 4)"/>
    <w:basedOn w:val="3"/>
    <w:qFormat/>
    <w:rsid w:val="00FB4E2A"/>
    <w:pPr>
      <w:numPr>
        <w:ilvl w:val="3"/>
      </w:numPr>
      <w:tabs>
        <w:tab w:val="clear" w:pos="2835"/>
      </w:tabs>
      <w:ind w:left="2880" w:hanging="360"/>
      <w:outlineLvl w:val="4"/>
    </w:pPr>
    <w:rPr>
      <w:sz w:val="20"/>
    </w:rPr>
  </w:style>
  <w:style w:type="paragraph" w:customStyle="1" w:styleId="5">
    <w:name w:val="Документ (заголовок 5)"/>
    <w:basedOn w:val="4"/>
    <w:qFormat/>
    <w:rsid w:val="00FB4E2A"/>
    <w:pPr>
      <w:numPr>
        <w:ilvl w:val="4"/>
      </w:numPr>
      <w:tabs>
        <w:tab w:val="clear" w:pos="4253"/>
      </w:tabs>
      <w:ind w:left="4253" w:hanging="1418"/>
      <w:outlineLvl w:val="5"/>
    </w:pPr>
  </w:style>
  <w:style w:type="numbering" w:customStyle="1" w:styleId="a">
    <w:name w:val="Список (нумерованный+многоуровневый)"/>
    <w:basedOn w:val="a3"/>
    <w:uiPriority w:val="99"/>
    <w:rsid w:val="00FB4E2A"/>
    <w:pPr>
      <w:numPr>
        <w:numId w:val="1"/>
      </w:numPr>
    </w:pPr>
  </w:style>
  <w:style w:type="paragraph" w:customStyle="1" w:styleId="6">
    <w:name w:val="Документ (заголовок 6)"/>
    <w:basedOn w:val="5"/>
    <w:uiPriority w:val="99"/>
    <w:rsid w:val="00FB4E2A"/>
    <w:pPr>
      <w:numPr>
        <w:ilvl w:val="5"/>
      </w:numPr>
      <w:tabs>
        <w:tab w:val="clear" w:pos="5954"/>
      </w:tabs>
      <w:ind w:left="4320" w:hanging="360"/>
    </w:pPr>
  </w:style>
  <w:style w:type="paragraph" w:customStyle="1" w:styleId="7">
    <w:name w:val="Документ (заголовок 7)"/>
    <w:basedOn w:val="6"/>
    <w:uiPriority w:val="99"/>
    <w:rsid w:val="00FB4E2A"/>
    <w:pPr>
      <w:numPr>
        <w:ilvl w:val="6"/>
      </w:numPr>
      <w:tabs>
        <w:tab w:val="clear" w:pos="7796"/>
      </w:tabs>
      <w:ind w:left="5040" w:hanging="360"/>
    </w:pPr>
    <w:rPr>
      <w:sz w:val="18"/>
    </w:rPr>
  </w:style>
  <w:style w:type="paragraph" w:customStyle="1" w:styleId="8">
    <w:name w:val="Документ (заголовок 8)"/>
    <w:basedOn w:val="7"/>
    <w:uiPriority w:val="99"/>
    <w:rsid w:val="00FB4E2A"/>
    <w:pPr>
      <w:numPr>
        <w:ilvl w:val="7"/>
      </w:numPr>
      <w:tabs>
        <w:tab w:val="clear" w:pos="9923"/>
      </w:tabs>
      <w:ind w:left="5760" w:hanging="360"/>
    </w:pPr>
  </w:style>
  <w:style w:type="paragraph" w:customStyle="1" w:styleId="9">
    <w:name w:val="Документ (заголовок 9)"/>
    <w:basedOn w:val="a0"/>
    <w:uiPriority w:val="99"/>
    <w:rsid w:val="00FB4E2A"/>
    <w:pPr>
      <w:numPr>
        <w:ilvl w:val="8"/>
        <w:numId w:val="1"/>
      </w:numPr>
      <w:spacing w:before="75" w:after="75" w:line="240" w:lineRule="auto"/>
      <w:contextualSpacing/>
      <w:jc w:val="both"/>
      <w:outlineLvl w:val="4"/>
    </w:pPr>
    <w:rPr>
      <w:rFonts w:ascii="Arial" w:eastAsia="Times New Roman" w:hAnsi="Arial" w:cs="Times New Roman"/>
      <w:bCs/>
      <w:iCs/>
      <w:color w:val="000000"/>
      <w:kern w:val="24"/>
      <w:sz w:val="18"/>
      <w:szCs w:val="32"/>
    </w:rPr>
  </w:style>
  <w:style w:type="character" w:customStyle="1" w:styleId="22">
    <w:name w:val="Документ (заголовок 2) Знак"/>
    <w:link w:val="2"/>
    <w:locked/>
    <w:rsid w:val="00FB4E2A"/>
    <w:rPr>
      <w:rFonts w:ascii="Arial" w:eastAsia="Times New Roman" w:hAnsi="Arial" w:cs="Times New Roman"/>
      <w:bCs/>
      <w:iCs/>
      <w:color w:val="000000"/>
      <w:kern w:val="24"/>
      <w:szCs w:val="32"/>
    </w:rPr>
  </w:style>
  <w:style w:type="paragraph" w:customStyle="1" w:styleId="Default">
    <w:name w:val="Default"/>
    <w:rsid w:val="009B60C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f2">
    <w:name w:val="No Spacing"/>
    <w:uiPriority w:val="1"/>
    <w:qFormat/>
    <w:rsid w:val="005D3F95"/>
    <w:pPr>
      <w:spacing w:after="0" w:line="240" w:lineRule="auto"/>
    </w:pPr>
    <w:rPr>
      <w:rFonts w:ascii="Calibri" w:eastAsia="Times New Roman" w:hAnsi="Calibri" w:cs="Times New Roman"/>
    </w:rPr>
  </w:style>
  <w:style w:type="table" w:styleId="af3">
    <w:name w:val="Table Grid"/>
    <w:basedOn w:val="a2"/>
    <w:uiPriority w:val="59"/>
    <w:rsid w:val="00286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0"/>
    <w:rsid w:val="00024B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lead">
    <w:name w:val="lead"/>
    <w:basedOn w:val="a0"/>
    <w:uiPriority w:val="99"/>
    <w:semiHidden/>
    <w:rsid w:val="00EB6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EB6A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5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spnsk.ru%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spn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spnsk.ru/for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pns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4BA9A-A013-4194-8F36-02A884F0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KBorisova</dc:creator>
  <cp:lastModifiedBy>KBorisova</cp:lastModifiedBy>
  <cp:revision>209</cp:revision>
  <cp:lastPrinted>2015-09-17T04:27:00Z</cp:lastPrinted>
  <dcterms:created xsi:type="dcterms:W3CDTF">2014-02-19T03:06:00Z</dcterms:created>
  <dcterms:modified xsi:type="dcterms:W3CDTF">2017-01-17T07:24:00Z</dcterms:modified>
</cp:coreProperties>
</file>